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47DD0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A47D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A7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7DD0">
              <w:rPr>
                <w:rFonts w:ascii="Arial" w:hAnsi="Arial" w:cs="Arial"/>
                <w:sz w:val="22"/>
                <w:szCs w:val="22"/>
              </w:rPr>
              <w:t xml:space="preserve">brzoza brodawkowata 15 szt., osika 16 szt.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A47DD0">
              <w:rPr>
                <w:rFonts w:ascii="Arial" w:hAnsi="Arial" w:cs="Arial"/>
                <w:sz w:val="22"/>
                <w:szCs w:val="22"/>
              </w:rPr>
              <w:t>453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A47DD0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47D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A47DD0">
              <w:rPr>
                <w:rFonts w:ascii="Arial" w:hAnsi="Arial" w:cs="Arial"/>
                <w:sz w:val="22"/>
                <w:szCs w:val="22"/>
              </w:rPr>
              <w:t>16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A47DD0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8B37E0">
              <w:rPr>
                <w:rFonts w:ascii="Arial" w:hAnsi="Arial" w:cs="Arial"/>
                <w:sz w:val="22"/>
                <w:szCs w:val="22"/>
              </w:rPr>
              <w:t>.03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21</cp:revision>
  <cp:lastPrinted>2012-01-09T08:55:00Z</cp:lastPrinted>
  <dcterms:created xsi:type="dcterms:W3CDTF">2012-05-29T09:22:00Z</dcterms:created>
  <dcterms:modified xsi:type="dcterms:W3CDTF">2012-05-29T10:48:00Z</dcterms:modified>
</cp:coreProperties>
</file>