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45C1F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3A2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A22EB">
              <w:rPr>
                <w:rFonts w:ascii="Arial" w:hAnsi="Arial" w:cs="Arial"/>
                <w:sz w:val="22"/>
                <w:szCs w:val="22"/>
              </w:rPr>
              <w:t>jesion 2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F6631D">
              <w:rPr>
                <w:rFonts w:ascii="Arial" w:hAnsi="Arial" w:cs="Arial"/>
                <w:sz w:val="22"/>
                <w:szCs w:val="22"/>
              </w:rPr>
              <w:t>2</w:t>
            </w:r>
            <w:r w:rsidR="003A22EB">
              <w:rPr>
                <w:rFonts w:ascii="Arial" w:hAnsi="Arial" w:cs="Arial"/>
                <w:sz w:val="22"/>
                <w:szCs w:val="22"/>
              </w:rPr>
              <w:t>40/2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3A22EB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3A2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3A22EB">
              <w:rPr>
                <w:rFonts w:ascii="Arial" w:hAnsi="Arial" w:cs="Arial"/>
                <w:sz w:val="22"/>
                <w:szCs w:val="22"/>
              </w:rPr>
              <w:t>.6131.01.2012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3A22EB" w:rsidP="00CF30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30.12.2011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A22EB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6</cp:revision>
  <cp:lastPrinted>2012-01-09T08:55:00Z</cp:lastPrinted>
  <dcterms:created xsi:type="dcterms:W3CDTF">2012-05-29T09:22:00Z</dcterms:created>
  <dcterms:modified xsi:type="dcterms:W3CDTF">2012-05-30T07:57:00Z</dcterms:modified>
</cp:coreProperties>
</file>