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213A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D213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  <w:r w:rsidR="00E65CDA">
              <w:rPr>
                <w:rFonts w:ascii="Arial" w:hAnsi="Arial" w:cs="Arial"/>
                <w:sz w:val="22"/>
                <w:szCs w:val="22"/>
              </w:rPr>
              <w:t xml:space="preserve">brzoza </w:t>
            </w:r>
            <w:r w:rsidR="00D213A6">
              <w:rPr>
                <w:rFonts w:ascii="Arial" w:hAnsi="Arial" w:cs="Arial"/>
                <w:sz w:val="22"/>
                <w:szCs w:val="22"/>
              </w:rPr>
              <w:t xml:space="preserve">5 szt., jesion 2 szt., olcha 4 szt., modrzew 1 szt. </w:t>
            </w:r>
            <w:r w:rsidR="008A4151">
              <w:rPr>
                <w:rFonts w:ascii="Arial" w:hAnsi="Arial" w:cs="Arial"/>
                <w:sz w:val="22"/>
                <w:szCs w:val="22"/>
              </w:rPr>
              <w:t>z działki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A4151"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213A6">
              <w:rPr>
                <w:rFonts w:ascii="Arial" w:hAnsi="Arial" w:cs="Arial"/>
                <w:sz w:val="22"/>
                <w:szCs w:val="22"/>
              </w:rPr>
              <w:t>130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D213A6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1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213A6">
              <w:rPr>
                <w:rFonts w:ascii="Arial" w:hAnsi="Arial" w:cs="Arial"/>
                <w:sz w:val="22"/>
                <w:szCs w:val="22"/>
              </w:rPr>
              <w:t>.6131.03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213A6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3A6">
              <w:rPr>
                <w:rFonts w:ascii="Arial" w:hAnsi="Arial" w:cs="Arial"/>
                <w:sz w:val="22"/>
                <w:szCs w:val="22"/>
              </w:rPr>
              <w:t>3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8</cp:revision>
  <dcterms:created xsi:type="dcterms:W3CDTF">2012-05-29T09:19:00Z</dcterms:created>
  <dcterms:modified xsi:type="dcterms:W3CDTF">2012-05-30T08:16:00Z</dcterms:modified>
</cp:coreProperties>
</file>