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D8" w:rsidRDefault="002B58D8" w:rsidP="002B58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2B58D8" w:rsidRDefault="002B58D8" w:rsidP="002B58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2B58D8" w:rsidTr="007504D6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2B58D8" w:rsidTr="007504D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29/2013</w:t>
            </w:r>
          </w:p>
        </w:tc>
      </w:tr>
      <w:tr w:rsidR="002B58D8" w:rsidTr="007504D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B58D8" w:rsidRDefault="002B58D8" w:rsidP="007504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2B58D8" w:rsidTr="007504D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B58D8" w:rsidRDefault="002B58D8" w:rsidP="007504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2B58D8" w:rsidTr="007504D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B58D8" w:rsidRDefault="002B58D8" w:rsidP="007504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2B58D8" w:rsidTr="007504D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B58D8" w:rsidRDefault="002B58D8" w:rsidP="00CC2B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Brzoza 6 szt., </w:t>
            </w:r>
            <w:r w:rsidR="00993A3E">
              <w:rPr>
                <w:rFonts w:ascii="Arial" w:hAnsi="Arial" w:cs="Arial"/>
              </w:rPr>
              <w:t xml:space="preserve">Wierzba </w:t>
            </w:r>
            <w:r w:rsidR="000260E0">
              <w:rPr>
                <w:rFonts w:ascii="Arial" w:hAnsi="Arial" w:cs="Arial"/>
              </w:rPr>
              <w:t>24</w:t>
            </w:r>
            <w:r w:rsidR="00EF48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szt., Topola 1 szt., </w:t>
            </w:r>
            <w:r w:rsidR="00993A3E">
              <w:rPr>
                <w:rFonts w:ascii="Arial" w:hAnsi="Arial" w:cs="Arial"/>
              </w:rPr>
              <w:t xml:space="preserve">Olsza </w:t>
            </w:r>
            <w:r w:rsidR="000C640C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szt. z</w:t>
            </w:r>
            <w:r w:rsidR="00CC2B20">
              <w:rPr>
                <w:rFonts w:ascii="Arial" w:hAnsi="Arial" w:cs="Arial"/>
              </w:rPr>
              <w:t xml:space="preserve"> koryta rzeki </w:t>
            </w:r>
            <w:proofErr w:type="spellStart"/>
            <w:r w:rsidR="00CC2B20">
              <w:rPr>
                <w:rFonts w:ascii="Arial" w:hAnsi="Arial" w:cs="Arial"/>
              </w:rPr>
              <w:t>Psarka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0260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obręb </w:t>
            </w:r>
            <w:r w:rsidR="00CC2B20">
              <w:rPr>
                <w:rFonts w:ascii="Arial" w:hAnsi="Arial" w:cs="Arial"/>
              </w:rPr>
              <w:t>Zagórze</w:t>
            </w:r>
          </w:p>
        </w:tc>
      </w:tr>
      <w:tr w:rsidR="002B58D8" w:rsidTr="007504D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B58D8" w:rsidRDefault="002B58D8" w:rsidP="007504D6">
            <w:pPr>
              <w:spacing w:line="276" w:lineRule="auto"/>
              <w:rPr>
                <w:rFonts w:ascii="Arial" w:hAnsi="Arial" w:cs="Arial"/>
              </w:rPr>
            </w:pPr>
          </w:p>
          <w:p w:rsidR="002B58D8" w:rsidRDefault="002B58D8" w:rsidP="007504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2B58D8" w:rsidTr="007504D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B58D8" w:rsidRDefault="000260E0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T.6131.33</w:t>
            </w:r>
            <w:r w:rsidR="002B58D8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2B58D8" w:rsidTr="007504D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B58D8" w:rsidRDefault="002B58D8" w:rsidP="007504D6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prawna</w:t>
            </w:r>
          </w:p>
        </w:tc>
      </w:tr>
      <w:tr w:rsidR="002B58D8" w:rsidTr="007504D6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B58D8" w:rsidRDefault="00CC2B20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09</w:t>
            </w:r>
            <w:r w:rsidR="002B58D8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2B58D8" w:rsidTr="007504D6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B58D8" w:rsidRDefault="002B58D8" w:rsidP="007504D6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B58D8" w:rsidTr="007504D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2B58D8" w:rsidTr="007504D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2B58D8" w:rsidTr="007504D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B58D8" w:rsidTr="007504D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B58D8" w:rsidTr="007504D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2B58D8" w:rsidTr="007504D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B58D8" w:rsidRDefault="00622F6F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2B58D8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2B58D8" w:rsidTr="007504D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2B58D8" w:rsidTr="007504D6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8D8" w:rsidRDefault="002B58D8" w:rsidP="007504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F0607" w:rsidRDefault="000F0607"/>
    <w:sectPr w:rsidR="000F0607" w:rsidSect="000F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58D8"/>
    <w:rsid w:val="000260E0"/>
    <w:rsid w:val="000C640C"/>
    <w:rsid w:val="000F0607"/>
    <w:rsid w:val="001D2C46"/>
    <w:rsid w:val="002B58D8"/>
    <w:rsid w:val="00622F6F"/>
    <w:rsid w:val="00993A3E"/>
    <w:rsid w:val="00CC2B20"/>
    <w:rsid w:val="00EF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B58D8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2013-09-12T07:42:00Z</dcterms:created>
  <dcterms:modified xsi:type="dcterms:W3CDTF">2013-09-13T08:28:00Z</dcterms:modified>
</cp:coreProperties>
</file>