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A91E73" w:rsidTr="00C0681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DF13FF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A91E73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Pr="00071EA0" w:rsidRDefault="00A91E73" w:rsidP="00DF1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DF13FF">
              <w:rPr>
                <w:rFonts w:ascii="Arial" w:hAnsi="Arial" w:cs="Arial"/>
              </w:rPr>
              <w:t xml:space="preserve">Świerk (pozostałe gatunki i odmiany) 1 szt. z działki </w:t>
            </w:r>
            <w:proofErr w:type="spellStart"/>
            <w:r w:rsidR="00DF13FF">
              <w:rPr>
                <w:rFonts w:ascii="Arial" w:hAnsi="Arial" w:cs="Arial"/>
              </w:rPr>
              <w:t>ewid</w:t>
            </w:r>
            <w:proofErr w:type="spellEnd"/>
            <w:r w:rsidR="00DF13FF">
              <w:rPr>
                <w:rFonts w:ascii="Arial" w:hAnsi="Arial" w:cs="Arial"/>
              </w:rPr>
              <w:t>. 174/1 obręb Zagórze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1E73" w:rsidRDefault="00A91E73" w:rsidP="00C06811">
            <w:pPr>
              <w:rPr>
                <w:rFonts w:ascii="Arial" w:hAnsi="Arial" w:cs="Arial"/>
              </w:rPr>
            </w:pPr>
          </w:p>
          <w:p w:rsidR="00A91E73" w:rsidRDefault="00A91E73" w:rsidP="00C06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DF13FF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T.6131.62</w:t>
            </w:r>
            <w:r w:rsidR="00A91E73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A91E73" w:rsidTr="00C0681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534A97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18.11</w:t>
            </w:r>
            <w:r w:rsidR="00A91E73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A91E73" w:rsidTr="00C0681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534A97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</w:t>
            </w:r>
            <w:r w:rsidR="00A91E73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A91E73" w:rsidTr="00C06811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91E73" w:rsidRDefault="00A91E73" w:rsidP="00A91E73"/>
    <w:p w:rsidR="00AE5231" w:rsidRDefault="00AE5231"/>
    <w:sectPr w:rsidR="00AE5231" w:rsidSect="00AE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E73"/>
    <w:rsid w:val="00002FF1"/>
    <w:rsid w:val="000F4C8E"/>
    <w:rsid w:val="002B4B05"/>
    <w:rsid w:val="0031033E"/>
    <w:rsid w:val="00534A97"/>
    <w:rsid w:val="009B2F02"/>
    <w:rsid w:val="00A91E73"/>
    <w:rsid w:val="00AE5231"/>
    <w:rsid w:val="00D012A1"/>
    <w:rsid w:val="00DF13FF"/>
    <w:rsid w:val="00FE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91E7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2013-11-15T07:58:00Z</dcterms:created>
  <dcterms:modified xsi:type="dcterms:W3CDTF">2013-12-04T08:19:00Z</dcterms:modified>
</cp:coreProperties>
</file>