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58" w:rsidRPr="002D29AC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2D29AC">
        <w:rPr>
          <w:rFonts w:ascii="Arial" w:hAnsi="Arial" w:cs="Arial"/>
          <w:b/>
          <w:i/>
        </w:rPr>
        <w:t>K</w:t>
      </w:r>
      <w:r w:rsidRPr="002D29AC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B1358" w:rsidRPr="001944AB" w:rsidTr="0023635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2112F9" w:rsidRDefault="00B76926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B1358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5B13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B1358" w:rsidRPr="001944AB" w:rsidTr="0023635E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F3001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C35BBA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decyzji</w:t>
            </w:r>
          </w:p>
        </w:tc>
      </w:tr>
      <w:tr w:rsidR="005B1358" w:rsidRPr="001944AB" w:rsidTr="0023635E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5B1358" w:rsidRPr="001944AB" w:rsidTr="0023635E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o środowiskowych uwarunkowaniach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B1358" w:rsidRPr="001944AB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721DF5" w:rsidRDefault="005B1358" w:rsidP="00B76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 xml:space="preserve">uwarunkowaniach dla przedsięwzięcia polegającego na </w:t>
            </w:r>
            <w:r w:rsidR="00B76926">
              <w:rPr>
                <w:rFonts w:ascii="Arial" w:hAnsi="Arial" w:cs="Arial"/>
                <w:sz w:val="22"/>
                <w:szCs w:val="22"/>
              </w:rPr>
              <w:t xml:space="preserve">Budowa i Przebudowa drogi leśnej na długości ok. 30 km położonej w Leśnictwie Ostojów na działce </w:t>
            </w:r>
            <w:proofErr w:type="spellStart"/>
            <w:r w:rsidR="00B76926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76926">
              <w:rPr>
                <w:rFonts w:ascii="Arial" w:hAnsi="Arial" w:cs="Arial"/>
                <w:sz w:val="22"/>
                <w:szCs w:val="22"/>
              </w:rPr>
              <w:t>. 987, 986, 984, 983, 995, 1004</w:t>
            </w:r>
            <w:r w:rsidR="00A637AA">
              <w:rPr>
                <w:rFonts w:ascii="Arial" w:hAnsi="Arial" w:cs="Arial"/>
                <w:sz w:val="22"/>
                <w:szCs w:val="22"/>
              </w:rPr>
              <w:t>/3, 1005/3, 996, 997 obręb</w:t>
            </w:r>
            <w:bookmarkStart w:id="0" w:name="_GoBack"/>
            <w:bookmarkEnd w:id="0"/>
            <w:r w:rsidR="00B76926">
              <w:rPr>
                <w:rFonts w:ascii="Arial" w:hAnsi="Arial" w:cs="Arial"/>
                <w:sz w:val="22"/>
                <w:szCs w:val="22"/>
              </w:rPr>
              <w:t xml:space="preserve"> Zalezianka, Gmina Łączna</w:t>
            </w:r>
          </w:p>
        </w:tc>
      </w:tr>
      <w:tr w:rsidR="005B1358" w:rsidRPr="001944AB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358" w:rsidRPr="00C1520F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F72F4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</w:t>
            </w:r>
            <w:r w:rsidR="00B76926">
              <w:rPr>
                <w:sz w:val="22"/>
                <w:szCs w:val="22"/>
              </w:rPr>
              <w:t>.6220.02</w:t>
            </w:r>
            <w:r>
              <w:rPr>
                <w:sz w:val="22"/>
                <w:szCs w:val="22"/>
              </w:rPr>
              <w:t>.2013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Default="00B76926" w:rsidP="0023635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Suchedniów ul. Bodzentyńska 16, 26-130 Suchedniów</w:t>
            </w:r>
          </w:p>
        </w:tc>
      </w:tr>
      <w:tr w:rsidR="005B1358" w:rsidRPr="001944AB" w:rsidTr="0023635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1944AB" w:rsidRDefault="00B76926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12.02.2013</w:t>
            </w:r>
            <w:r w:rsidR="005B135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B1358" w:rsidRPr="007B66EB" w:rsidTr="0023635E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7B66EB" w:rsidRDefault="005B1358" w:rsidP="0023635E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Techniczny, pokój nr 7</w:t>
            </w:r>
          </w:p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7B013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7B013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B76926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5B1358">
              <w:rPr>
                <w:rFonts w:ascii="Arial" w:hAnsi="Arial" w:cs="Arial"/>
                <w:sz w:val="22"/>
                <w:szCs w:val="22"/>
              </w:rPr>
              <w:t>.04.2013 r.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5B1358" w:rsidRPr="001944AB" w:rsidTr="0023635E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B1358" w:rsidRPr="001944AB" w:rsidRDefault="005B1358" w:rsidP="005B1358">
      <w:pPr>
        <w:widowControl w:val="0"/>
        <w:autoSpaceDE w:val="0"/>
        <w:autoSpaceDN w:val="0"/>
        <w:adjustRightInd w:val="0"/>
      </w:pPr>
    </w:p>
    <w:p w:rsidR="001A0306" w:rsidRDefault="001A0306"/>
    <w:sectPr w:rsidR="001A0306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C"/>
    <w:rsid w:val="001A0306"/>
    <w:rsid w:val="005B1358"/>
    <w:rsid w:val="00A637AA"/>
    <w:rsid w:val="00B76926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2014-01-10T09:03:00Z</dcterms:created>
  <dcterms:modified xsi:type="dcterms:W3CDTF">2014-02-04T08:52:00Z</dcterms:modified>
</cp:coreProperties>
</file>