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71310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71310A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71310A">
              <w:rPr>
                <w:rFonts w:ascii="Arial" w:hAnsi="Arial" w:cs="Arial"/>
              </w:rPr>
              <w:t xml:space="preserve">Brzoza brodawkowa 31 szt. Topola 5 szt. Wierzba 4 szt.. z działki </w:t>
            </w:r>
            <w:proofErr w:type="spellStart"/>
            <w:r w:rsidRPr="0071310A">
              <w:rPr>
                <w:rFonts w:ascii="Arial" w:hAnsi="Arial" w:cs="Arial"/>
              </w:rPr>
              <w:t>ewid</w:t>
            </w:r>
            <w:proofErr w:type="spellEnd"/>
            <w:r w:rsidRPr="0071310A">
              <w:rPr>
                <w:rFonts w:ascii="Arial" w:hAnsi="Arial" w:cs="Arial"/>
              </w:rPr>
              <w:t>. 74 obręb Zaskale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71310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T.6131.23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15D7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71310A">
              <w:rPr>
                <w:rFonts w:ascii="Arial" w:hAnsi="Arial" w:cs="Arial"/>
                <w:sz w:val="22"/>
                <w:szCs w:val="22"/>
              </w:rPr>
              <w:t>ku nr A 18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15D7D"/>
    <w:rsid w:val="0055278D"/>
    <w:rsid w:val="0071310A"/>
    <w:rsid w:val="007D6181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2014-03-03T07:39:00Z</dcterms:created>
  <dcterms:modified xsi:type="dcterms:W3CDTF">2014-03-03T07:39:00Z</dcterms:modified>
</cp:coreProperties>
</file>