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7D1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 w:rsidP="007D1AF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</w:t>
            </w:r>
            <w:r w:rsidR="00DE0E97">
              <w:rPr>
                <w:rFonts w:ascii="Arial" w:eastAsia="Times New Roman" w:hAnsi="Arial" w:cs="Arial"/>
                <w:lang w:eastAsia="pl-PL"/>
              </w:rPr>
              <w:t>Topola</w:t>
            </w:r>
            <w:r w:rsidR="007D1AF2">
              <w:rPr>
                <w:rFonts w:ascii="Arial" w:eastAsia="Times New Roman" w:hAnsi="Arial" w:cs="Arial"/>
                <w:lang w:eastAsia="pl-PL"/>
              </w:rPr>
              <w:t xml:space="preserve"> 1 szt. z działki </w:t>
            </w:r>
            <w:proofErr w:type="spellStart"/>
            <w:r w:rsidR="007D1AF2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7D1AF2">
              <w:rPr>
                <w:rFonts w:ascii="Arial" w:eastAsia="Times New Roman" w:hAnsi="Arial" w:cs="Arial"/>
                <w:lang w:eastAsia="pl-PL"/>
              </w:rPr>
              <w:t>. 723/2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D1AF2">
              <w:rPr>
                <w:rFonts w:ascii="Arial" w:eastAsia="Times New Roman" w:hAnsi="Arial" w:cs="Arial"/>
                <w:lang w:eastAsia="pl-PL"/>
              </w:rPr>
              <w:t>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T.6131.45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Zarząd Dróg Powiatowych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53026C" w:rsidP="005302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F17C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</w:t>
            </w:r>
            <w:bookmarkStart w:id="0" w:name="_GoBack"/>
            <w:bookmarkEnd w:id="0"/>
            <w:r w:rsidR="00DE0E97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7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B73792" w:rsidRDefault="00B73792" w:rsidP="00B73792"/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53026C"/>
    <w:rsid w:val="00621B2B"/>
    <w:rsid w:val="007A16C0"/>
    <w:rsid w:val="007D1AF2"/>
    <w:rsid w:val="0096173D"/>
    <w:rsid w:val="00A00A6D"/>
    <w:rsid w:val="00AE7395"/>
    <w:rsid w:val="00B73792"/>
    <w:rsid w:val="00BB7E7B"/>
    <w:rsid w:val="00DE0E97"/>
    <w:rsid w:val="00E34A79"/>
    <w:rsid w:val="00F1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2014-07-28T11:35:00Z</dcterms:created>
  <dcterms:modified xsi:type="dcterms:W3CDTF">2014-07-28T11:41:00Z</dcterms:modified>
</cp:coreProperties>
</file>