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BE72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E72DD">
              <w:rPr>
                <w:rFonts w:ascii="Arial" w:hAnsi="Arial" w:cs="Arial"/>
                <w:sz w:val="22"/>
                <w:szCs w:val="22"/>
              </w:rPr>
              <w:t>4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3A30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3A30D6">
              <w:rPr>
                <w:rFonts w:asciiTheme="minorHAnsi" w:hAnsiTheme="minorHAnsi" w:cs="Arial"/>
              </w:rPr>
              <w:t xml:space="preserve">brzoza 14 szt., topola szt. 17 i dąb 6 szt. z działek </w:t>
            </w:r>
            <w:proofErr w:type="spellStart"/>
            <w:r w:rsidR="003A30D6">
              <w:rPr>
                <w:rFonts w:asciiTheme="minorHAnsi" w:hAnsiTheme="minorHAnsi" w:cs="Arial"/>
              </w:rPr>
              <w:t>ewid</w:t>
            </w:r>
            <w:proofErr w:type="spellEnd"/>
            <w:r w:rsidR="003A30D6">
              <w:rPr>
                <w:rFonts w:asciiTheme="minorHAnsi" w:hAnsiTheme="minorHAnsi" w:cs="Arial"/>
              </w:rPr>
              <w:t>. 193/1 i 193/2 obręb Zalezianka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3A30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3A30D6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3A30D6" w:rsidP="000865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F13A6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1117B3"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6534"/>
    <w:rsid w:val="000876D0"/>
    <w:rsid w:val="00091B39"/>
    <w:rsid w:val="000A170F"/>
    <w:rsid w:val="000C5B0D"/>
    <w:rsid w:val="000D3772"/>
    <w:rsid w:val="000D4F60"/>
    <w:rsid w:val="000E5C22"/>
    <w:rsid w:val="001117B3"/>
    <w:rsid w:val="00121AA3"/>
    <w:rsid w:val="00124E58"/>
    <w:rsid w:val="00185093"/>
    <w:rsid w:val="001B2567"/>
    <w:rsid w:val="001C022D"/>
    <w:rsid w:val="001C6BC3"/>
    <w:rsid w:val="002073B8"/>
    <w:rsid w:val="002103A4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A30D6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87C20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2F45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BE72DD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F13A6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EE1D-78EB-42AA-9DCF-31A90348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2015-01-15T09:49:00Z</dcterms:created>
  <dcterms:modified xsi:type="dcterms:W3CDTF">2015-01-15T09:50:00Z</dcterms:modified>
</cp:coreProperties>
</file>