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4C" w:rsidRPr="00CE49DA" w:rsidRDefault="00330B4C" w:rsidP="00330B4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postanowienia</w:t>
      </w:r>
    </w:p>
    <w:p w:rsidR="00330B4C" w:rsidRPr="001944AB" w:rsidRDefault="00330B4C" w:rsidP="00330B4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330B4C" w:rsidRPr="001944AB" w:rsidRDefault="00330B4C" w:rsidP="00330B4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330B4C" w:rsidRPr="001944AB" w:rsidTr="00FA4FBC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0B4C" w:rsidRPr="001944AB" w:rsidRDefault="00330B4C" w:rsidP="00FA4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0B4C" w:rsidRPr="001944AB" w:rsidRDefault="00330B4C" w:rsidP="00FA4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330B4C" w:rsidRPr="001944AB" w:rsidTr="00FA4FB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30B4C" w:rsidRPr="001944AB" w:rsidRDefault="00330B4C" w:rsidP="00FA4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30B4C" w:rsidRPr="001944AB" w:rsidRDefault="00330B4C" w:rsidP="00FA4F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30B4C" w:rsidRPr="002112F9" w:rsidRDefault="00F4182D" w:rsidP="00FA4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1/2014</w:t>
            </w:r>
          </w:p>
        </w:tc>
      </w:tr>
      <w:tr w:rsidR="00330B4C" w:rsidRPr="001944AB" w:rsidTr="00FA4FBC">
        <w:trPr>
          <w:trHeight w:val="466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30B4C" w:rsidRPr="001944AB" w:rsidRDefault="00330B4C" w:rsidP="00FA4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30B4C" w:rsidRPr="00F3001F" w:rsidRDefault="00330B4C" w:rsidP="00FA4F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30B4C" w:rsidRPr="00C35BBA" w:rsidRDefault="00F4182D" w:rsidP="00FA4F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postanowienie</w:t>
            </w:r>
          </w:p>
        </w:tc>
      </w:tr>
      <w:tr w:rsidR="00330B4C" w:rsidRPr="001944AB" w:rsidTr="00FA4FBC">
        <w:trPr>
          <w:trHeight w:val="60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30B4C" w:rsidRPr="001944AB" w:rsidRDefault="00330B4C" w:rsidP="00FA4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30B4C" w:rsidRDefault="00330B4C" w:rsidP="00FA4F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30B4C" w:rsidRDefault="00330B4C" w:rsidP="00FA4F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Określenie uwarunkowań środowiskowych dla przedsięwzięcia</w:t>
            </w:r>
          </w:p>
        </w:tc>
      </w:tr>
      <w:tr w:rsidR="00330B4C" w:rsidRPr="001944AB" w:rsidTr="00FA4FBC">
        <w:trPr>
          <w:trHeight w:val="58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30B4C" w:rsidRDefault="00330B4C" w:rsidP="00FA4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30B4C" w:rsidRDefault="00330B4C" w:rsidP="00FA4F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30B4C" w:rsidRDefault="00F4182D" w:rsidP="00FA4F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Postanowienie o przedłużeniu terminu obowiązywania decyzji o środowiskowych uwarunkowaniach</w:t>
            </w:r>
            <w:r w:rsidR="00330B4C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330B4C" w:rsidRPr="001944AB" w:rsidTr="00FA4FBC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30B4C" w:rsidRDefault="00330B4C" w:rsidP="00FA4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30B4C" w:rsidRDefault="00330B4C" w:rsidP="00FA4F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30B4C" w:rsidRPr="00721DF5" w:rsidRDefault="00F4182D" w:rsidP="00FA4F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Postanowienie o przedłużeniu terminu ważności decyzji</w:t>
            </w:r>
            <w:r w:rsidR="00330B4C" w:rsidRPr="00743E30">
              <w:rPr>
                <w:rFonts w:ascii="Arial" w:hAnsi="Arial" w:cs="Arial"/>
                <w:sz w:val="22"/>
                <w:szCs w:val="22"/>
              </w:rPr>
              <w:t xml:space="preserve"> o środowiskowych uwarunkowaniach dla </w:t>
            </w:r>
            <w:r w:rsidR="00330B4C" w:rsidRPr="001F72F4">
              <w:rPr>
                <w:rFonts w:ascii="Arial" w:hAnsi="Arial" w:cs="Arial"/>
                <w:sz w:val="22"/>
                <w:szCs w:val="22"/>
              </w:rPr>
              <w:t xml:space="preserve">przedsięwzięcia polegającego na </w:t>
            </w:r>
            <w:r w:rsidR="00330B4C" w:rsidRPr="001F72F4">
              <w:rPr>
                <w:rFonts w:ascii="Arial" w:hAnsi="Arial" w:cs="Arial"/>
                <w:i/>
                <w:sz w:val="22"/>
                <w:szCs w:val="22"/>
              </w:rPr>
              <w:t>„</w:t>
            </w:r>
            <w:r w:rsidR="00330B4C" w:rsidRPr="001F72F4">
              <w:rPr>
                <w:rFonts w:ascii="Arial" w:hAnsi="Arial" w:cs="Arial"/>
                <w:sz w:val="22"/>
                <w:szCs w:val="22"/>
              </w:rPr>
              <w:t>Budowie Miejsca Obsługi Podróżnych typ II wraz z budynkiem hotelowo-usługowym i stacją paliw płynnych w miejscowości Występa gmina Łączna, przy drodze ekspresowej nr 7, powiat Skarżysko-Kamienna</w:t>
            </w:r>
            <w:r w:rsidR="00330B4C" w:rsidRPr="001F72F4">
              <w:rPr>
                <w:rFonts w:ascii="Arial" w:hAnsi="Arial" w:cs="Arial"/>
                <w:i/>
                <w:sz w:val="22"/>
                <w:szCs w:val="22"/>
              </w:rPr>
              <w:t>”.</w:t>
            </w:r>
          </w:p>
        </w:tc>
      </w:tr>
      <w:tr w:rsidR="00330B4C" w:rsidRPr="001944AB" w:rsidTr="00FA4FBC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30B4C" w:rsidRDefault="00330B4C" w:rsidP="00FA4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30B4C" w:rsidRDefault="00330B4C" w:rsidP="00FA4F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30B4C" w:rsidRDefault="00330B4C" w:rsidP="00FA4FBC">
            <w:pPr>
              <w:rPr>
                <w:rFonts w:ascii="Arial" w:hAnsi="Arial" w:cs="Arial"/>
                <w:sz w:val="22"/>
                <w:szCs w:val="22"/>
              </w:rPr>
            </w:pPr>
          </w:p>
          <w:p w:rsidR="00330B4C" w:rsidRPr="00C1520F" w:rsidRDefault="00330B4C" w:rsidP="00FA4F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330B4C" w:rsidRPr="001944AB" w:rsidTr="00FA4FB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30B4C" w:rsidRPr="001944AB" w:rsidRDefault="00330B4C" w:rsidP="00FA4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30B4C" w:rsidRPr="001944AB" w:rsidRDefault="00330B4C" w:rsidP="00FA4F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30B4C" w:rsidRPr="001F72F4" w:rsidRDefault="00330B4C" w:rsidP="00FA4F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F72F4">
              <w:rPr>
                <w:sz w:val="22"/>
                <w:szCs w:val="22"/>
              </w:rPr>
              <w:t>T.</w:t>
            </w:r>
            <w:r w:rsidR="00D15BBA">
              <w:rPr>
                <w:sz w:val="22"/>
                <w:szCs w:val="22"/>
              </w:rPr>
              <w:t xml:space="preserve">6220.01.2014, </w:t>
            </w:r>
            <w:r w:rsidR="00D15BBA" w:rsidRPr="001F72F4">
              <w:rPr>
                <w:sz w:val="22"/>
                <w:szCs w:val="22"/>
              </w:rPr>
              <w:t>T/7627/01/10</w:t>
            </w:r>
          </w:p>
        </w:tc>
      </w:tr>
      <w:tr w:rsidR="00330B4C" w:rsidRPr="001944AB" w:rsidTr="00FA4FB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30B4C" w:rsidRDefault="00330B4C" w:rsidP="00FA4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30B4C" w:rsidRPr="001944AB" w:rsidRDefault="00330B4C" w:rsidP="00FA4F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30B4C" w:rsidRDefault="00330B4C" w:rsidP="00FA4FBC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330B4C" w:rsidRPr="001944AB" w:rsidTr="00FA4FBC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30B4C" w:rsidRPr="001944AB" w:rsidRDefault="00330B4C" w:rsidP="00FA4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30B4C" w:rsidRPr="001944AB" w:rsidRDefault="00330B4C" w:rsidP="00FA4F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30B4C" w:rsidRPr="001944AB" w:rsidRDefault="00D15BBA" w:rsidP="00FA4F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02.06.2014</w:t>
            </w:r>
            <w:r w:rsidR="00330B4C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330B4C" w:rsidRPr="007B66EB" w:rsidTr="00FA4FBC">
        <w:trPr>
          <w:trHeight w:val="548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30B4C" w:rsidRPr="001944AB" w:rsidRDefault="00330B4C" w:rsidP="00FA4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30B4C" w:rsidRPr="001944AB" w:rsidRDefault="00330B4C" w:rsidP="00FA4F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30B4C" w:rsidRPr="007B66EB" w:rsidRDefault="00A1104A" w:rsidP="00FA4FBC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330B4C" w:rsidRPr="001944AB" w:rsidTr="00FA4FB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30B4C" w:rsidRPr="001944AB" w:rsidRDefault="00330B4C" w:rsidP="00FA4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30B4C" w:rsidRPr="001944AB" w:rsidRDefault="00330B4C" w:rsidP="00FA4F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30B4C" w:rsidRPr="001944AB" w:rsidRDefault="008C27EB" w:rsidP="00FA4F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104A"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330B4C" w:rsidRPr="001944AB" w:rsidTr="00FA4FB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30B4C" w:rsidRPr="001944AB" w:rsidRDefault="00330B4C" w:rsidP="00FA4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30B4C" w:rsidRPr="001944AB" w:rsidRDefault="00330B4C" w:rsidP="00FA4F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30B4C" w:rsidRPr="001944AB" w:rsidRDefault="00330B4C" w:rsidP="00FA4F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Urząd </w:t>
            </w:r>
            <w:r>
              <w:rPr>
                <w:rFonts w:ascii="Arial" w:hAnsi="Arial" w:cs="Arial"/>
                <w:sz w:val="22"/>
                <w:szCs w:val="22"/>
              </w:rPr>
              <w:t>Gminy w Łącznej</w:t>
            </w:r>
          </w:p>
          <w:p w:rsidR="00330B4C" w:rsidRPr="001944AB" w:rsidRDefault="00330B4C" w:rsidP="00FA4F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Wydział </w:t>
            </w:r>
            <w:r>
              <w:rPr>
                <w:rFonts w:ascii="Arial" w:hAnsi="Arial" w:cs="Arial"/>
                <w:sz w:val="22"/>
                <w:szCs w:val="22"/>
              </w:rPr>
              <w:t xml:space="preserve">Techniczny 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7</w:t>
            </w:r>
          </w:p>
          <w:p w:rsidR="00330B4C" w:rsidRPr="001944AB" w:rsidRDefault="00330B4C" w:rsidP="00FA4F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Telefon kontaktowy: </w:t>
            </w:r>
            <w:r>
              <w:rPr>
                <w:rFonts w:ascii="Arial" w:hAnsi="Arial" w:cs="Arial"/>
                <w:sz w:val="22"/>
                <w:szCs w:val="22"/>
              </w:rPr>
              <w:t>(41) 25-48</w:t>
            </w:r>
            <w:r w:rsidRPr="001944A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973</w:t>
            </w:r>
          </w:p>
        </w:tc>
      </w:tr>
      <w:tr w:rsidR="00330B4C" w:rsidRPr="001944AB" w:rsidTr="00FA4FB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30B4C" w:rsidRPr="001944AB" w:rsidRDefault="00330B4C" w:rsidP="00FA4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30B4C" w:rsidRPr="007B013B" w:rsidRDefault="00330B4C" w:rsidP="00FA4F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30B4C" w:rsidRPr="001944AB" w:rsidRDefault="00330B4C" w:rsidP="00FA4F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330B4C" w:rsidRPr="001944AB" w:rsidTr="00FA4FB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30B4C" w:rsidRPr="001944AB" w:rsidRDefault="00330B4C" w:rsidP="00FA4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30B4C" w:rsidRPr="007B013B" w:rsidRDefault="00330B4C" w:rsidP="00FA4F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30B4C" w:rsidRPr="001944AB" w:rsidRDefault="006E1FA2" w:rsidP="00251B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330B4C" w:rsidRPr="001944AB" w:rsidTr="00FA4FB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30B4C" w:rsidRPr="001944AB" w:rsidRDefault="00330B4C" w:rsidP="00FA4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30B4C" w:rsidRPr="001944AB" w:rsidRDefault="00330B4C" w:rsidP="00FA4F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30B4C" w:rsidRPr="001944AB" w:rsidRDefault="00330B4C" w:rsidP="008E57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Karta </w:t>
            </w:r>
            <w:r w:rsidR="008E57DE">
              <w:rPr>
                <w:rFonts w:ascii="Arial" w:hAnsi="Arial" w:cs="Arial"/>
                <w:sz w:val="22"/>
                <w:szCs w:val="22"/>
              </w:rPr>
              <w:t>wniosku</w:t>
            </w:r>
            <w:r>
              <w:rPr>
                <w:rFonts w:ascii="Arial" w:hAnsi="Arial" w:cs="Arial"/>
                <w:sz w:val="22"/>
                <w:szCs w:val="22"/>
              </w:rPr>
              <w:t xml:space="preserve"> 1/201</w:t>
            </w:r>
            <w:r w:rsidR="008E57DE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30B4C" w:rsidRPr="001944AB" w:rsidTr="00FA4FB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30B4C" w:rsidRPr="001944AB" w:rsidRDefault="00330B4C" w:rsidP="00FA4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30B4C" w:rsidRPr="001944AB" w:rsidRDefault="00330B4C" w:rsidP="00FA4F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30B4C" w:rsidRPr="001944AB" w:rsidRDefault="00785844" w:rsidP="008E57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bookmarkStart w:id="0" w:name="_GoBack"/>
            <w:bookmarkEnd w:id="0"/>
            <w:r w:rsidR="00330B4C">
              <w:rPr>
                <w:rFonts w:ascii="Arial" w:hAnsi="Arial" w:cs="Arial"/>
                <w:sz w:val="22"/>
                <w:szCs w:val="22"/>
              </w:rPr>
              <w:t>.0</w:t>
            </w:r>
            <w:r w:rsidR="008E57DE">
              <w:rPr>
                <w:rFonts w:ascii="Arial" w:hAnsi="Arial" w:cs="Arial"/>
                <w:sz w:val="22"/>
                <w:szCs w:val="22"/>
              </w:rPr>
              <w:t>7</w:t>
            </w:r>
            <w:r w:rsidR="00330B4C">
              <w:rPr>
                <w:rFonts w:ascii="Arial" w:hAnsi="Arial" w:cs="Arial"/>
                <w:sz w:val="22"/>
                <w:szCs w:val="22"/>
              </w:rPr>
              <w:t>.201</w:t>
            </w:r>
            <w:r w:rsidR="008E57DE">
              <w:rPr>
                <w:rFonts w:ascii="Arial" w:hAnsi="Arial" w:cs="Arial"/>
                <w:sz w:val="22"/>
                <w:szCs w:val="22"/>
              </w:rPr>
              <w:t>4</w:t>
            </w:r>
            <w:r w:rsidR="00330B4C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330B4C" w:rsidRPr="001944AB" w:rsidTr="00FA4FB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30B4C" w:rsidRPr="001944AB" w:rsidRDefault="00330B4C" w:rsidP="00FA4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30B4C" w:rsidRDefault="00330B4C" w:rsidP="00FA4F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30B4C" w:rsidRDefault="00330B4C" w:rsidP="00FA4F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330B4C" w:rsidRPr="001944AB" w:rsidTr="00FA4FBC">
        <w:trPr>
          <w:trHeight w:val="508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0B4C" w:rsidRPr="001944AB" w:rsidRDefault="00330B4C" w:rsidP="00FA4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330B4C" w:rsidRPr="001944AB" w:rsidRDefault="00330B4C" w:rsidP="00FA4F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0B4C" w:rsidRPr="001944AB" w:rsidRDefault="00330B4C" w:rsidP="00FA4F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330B4C" w:rsidRPr="001944AB" w:rsidRDefault="00330B4C" w:rsidP="00330B4C">
      <w:pPr>
        <w:widowControl w:val="0"/>
        <w:autoSpaceDE w:val="0"/>
        <w:autoSpaceDN w:val="0"/>
        <w:adjustRightInd w:val="0"/>
      </w:pPr>
    </w:p>
    <w:p w:rsidR="00D849D0" w:rsidRDefault="00D849D0"/>
    <w:sectPr w:rsidR="00D849D0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4C"/>
    <w:rsid w:val="00251B97"/>
    <w:rsid w:val="00330B4C"/>
    <w:rsid w:val="006E1FA2"/>
    <w:rsid w:val="00785844"/>
    <w:rsid w:val="008C27EB"/>
    <w:rsid w:val="008E57DE"/>
    <w:rsid w:val="00A1104A"/>
    <w:rsid w:val="00D15BBA"/>
    <w:rsid w:val="00D849D0"/>
    <w:rsid w:val="00E00EDA"/>
    <w:rsid w:val="00F4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330B4C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330B4C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206</Words>
  <Characters>1236</Characters>
  <Application>Microsoft Office Word</Application>
  <DocSecurity>0</DocSecurity>
  <Lines>10</Lines>
  <Paragraphs>2</Paragraphs>
  <ScaleCrop>false</ScaleCrop>
  <Company>Microsoft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14</cp:revision>
  <dcterms:created xsi:type="dcterms:W3CDTF">2014-07-24T11:33:00Z</dcterms:created>
  <dcterms:modified xsi:type="dcterms:W3CDTF">2014-07-25T08:32:00Z</dcterms:modified>
</cp:coreProperties>
</file>