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09" w:rsidRDefault="004D6809" w:rsidP="00CE0467">
      <w:pPr>
        <w:pStyle w:val="Standard"/>
        <w:spacing w:line="360" w:lineRule="auto"/>
        <w:rPr>
          <w:rFonts w:ascii="Arial" w:hAnsi="Arial" w:cs="Times New Roman"/>
          <w:sz w:val="28"/>
          <w:szCs w:val="28"/>
        </w:rPr>
      </w:pPr>
    </w:p>
    <w:p w:rsidR="004D6809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Uchwała Nr  XXI/104/2016</w:t>
      </w: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Rady Gminy Łączna</w:t>
      </w:r>
    </w:p>
    <w:p w:rsidR="004D6809" w:rsidRPr="00CE0467" w:rsidRDefault="00D600EA" w:rsidP="00CE0467">
      <w:pPr>
        <w:pStyle w:val="Standard"/>
        <w:spacing w:line="360" w:lineRule="auto"/>
        <w:jc w:val="center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z dnia  18 lipca 2016</w:t>
      </w:r>
      <w:r w:rsidR="004D6809">
        <w:rPr>
          <w:rFonts w:ascii="Arial" w:hAnsi="Arial" w:cs="Times New Roman"/>
          <w:sz w:val="28"/>
          <w:szCs w:val="28"/>
        </w:rPr>
        <w:t xml:space="preserve"> r.</w:t>
      </w: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4D6809" w:rsidRPr="004D6809" w:rsidRDefault="004D6809" w:rsidP="004D6809">
      <w:pPr>
        <w:pStyle w:val="Standard"/>
        <w:spacing w:line="360" w:lineRule="auto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w sprawie przyjęcia Gminnego Programu Wspierania Rodziny na lata 2016-2018</w:t>
      </w:r>
    </w:p>
    <w:p w:rsidR="004D6809" w:rsidRDefault="004D6809" w:rsidP="004D6809">
      <w:pPr>
        <w:pStyle w:val="Standard"/>
        <w:spacing w:line="360" w:lineRule="auto"/>
        <w:jc w:val="both"/>
        <w:rPr>
          <w:rFonts w:ascii="Arial" w:hAnsi="Arial" w:cs="Times New Roman"/>
        </w:rPr>
      </w:pPr>
    </w:p>
    <w:p w:rsidR="004D6809" w:rsidRDefault="004D6809" w:rsidP="004D6809">
      <w:pPr>
        <w:pStyle w:val="Standard"/>
        <w:spacing w:line="360" w:lineRule="auto"/>
        <w:ind w:firstLine="567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Na podstawie art. 18 ust. 2 pkt 15 ustawy z dnia 8 marca 1990 r o samorządzie gminnym (Dz. U. z 2015 r., poz. 1515) oraz art.179 ust. 2 ustawy z dnia 9 czerwca 2011 r. o wspieraniu rodziny i systemie pieczy zastępczej (Dz. U. z 2016r., poz.575) Rada Gminy Łączna ustala co następuje:</w:t>
      </w:r>
    </w:p>
    <w:p w:rsidR="004D6809" w:rsidRDefault="004D6809" w:rsidP="004D6809">
      <w:pPr>
        <w:pStyle w:val="Standard"/>
        <w:spacing w:line="360" w:lineRule="auto"/>
        <w:jc w:val="both"/>
        <w:rPr>
          <w:rFonts w:ascii="Arial" w:hAnsi="Arial" w:cs="Times New Roman"/>
        </w:rPr>
      </w:pPr>
    </w:p>
    <w:p w:rsidR="004D6809" w:rsidRDefault="004D6809" w:rsidP="004D6809">
      <w:pPr>
        <w:pStyle w:val="Standard"/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1. Przyjmuje się Gminny Program Wspierania Rodziny na lata 2016-2018 stanowiący załącznik do niniejszej uchwały.</w:t>
      </w:r>
    </w:p>
    <w:p w:rsidR="004D6809" w:rsidRDefault="004D6809" w:rsidP="004D6809">
      <w:pPr>
        <w:pStyle w:val="Standard"/>
        <w:spacing w:line="360" w:lineRule="auto"/>
        <w:rPr>
          <w:rFonts w:ascii="Arial" w:hAnsi="Arial" w:cs="Times New Roman"/>
        </w:rPr>
      </w:pPr>
    </w:p>
    <w:p w:rsidR="004D6809" w:rsidRDefault="004D6809" w:rsidP="004D6809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 w:cs="Times New Roman"/>
        </w:rPr>
        <w:t>§ 2. Wykonanie uchwały powierza się Wójtowi Gminy Łączna oraz Kierownikowi Gminnego Ośrodka Pomocy Społecznej w Łącznej.</w:t>
      </w:r>
    </w:p>
    <w:p w:rsidR="004D6809" w:rsidRDefault="004D6809" w:rsidP="004D6809">
      <w:pPr>
        <w:pStyle w:val="Standard"/>
        <w:spacing w:line="360" w:lineRule="auto"/>
        <w:rPr>
          <w:rFonts w:ascii="Arial" w:hAnsi="Arial" w:cs="Times New Roman"/>
        </w:rPr>
      </w:pPr>
    </w:p>
    <w:p w:rsidR="004D6809" w:rsidRPr="004D6809" w:rsidRDefault="004D6809" w:rsidP="004D6809">
      <w:pPr>
        <w:pStyle w:val="Standard"/>
        <w:spacing w:line="36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§ 3. Uchwała wchodzi w życie z dniem podjęcia</w:t>
      </w: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D600EA" w:rsidRDefault="00D600EA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UZASADNIENIE</w:t>
      </w: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:rsidR="004D6809" w:rsidRDefault="004D6809" w:rsidP="004D6809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:rsidR="004D6809" w:rsidRDefault="004D6809" w:rsidP="004D6809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Zgodnie z art. 179 ust. 2 ustawy z dnia 9 czerwca 2011 roku o wspieraniu rodziny</w:t>
      </w:r>
      <w:r>
        <w:rPr>
          <w:rFonts w:ascii="Arial" w:hAnsi="Arial" w:cs="Times New Roman"/>
        </w:rPr>
        <w:br/>
        <w:t>i systemie pieczy zastępczej (Dz. U. z 2016r., poz.575) do zadań własnych gminy należy opracowanie i realizacja 3 – letniego gminnego programu wspierania rodziny.</w:t>
      </w:r>
    </w:p>
    <w:p w:rsidR="004D6809" w:rsidRDefault="004D6809" w:rsidP="004D6809">
      <w:pPr>
        <w:pStyle w:val="Standard"/>
        <w:spacing w:line="360" w:lineRule="auto"/>
        <w:jc w:val="both"/>
        <w:rPr>
          <w:rFonts w:ascii="Arial" w:hAnsi="Arial" w:cs="Times New Roman"/>
        </w:rPr>
      </w:pPr>
    </w:p>
    <w:p w:rsidR="004D6809" w:rsidRDefault="004D6809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Niniejszy Program zawiera kierunki polityki prorodzinnej państwa. Celem głównym programu jest wspieranie rodzin przeżywających trudności w wypełnianiu funkcji opiekuńczo – wychowawczych. Cele szczegółowe programu wskazują zadania</w:t>
      </w:r>
      <w:r>
        <w:rPr>
          <w:rFonts w:ascii="Arial" w:hAnsi="Arial" w:cs="Times New Roman"/>
        </w:rPr>
        <w:br/>
        <w:t>do realizacji, wskaźniki tych zadań oraz realizatorów poszczególnych działań.</w:t>
      </w:r>
    </w:p>
    <w:p w:rsidR="00CE0467" w:rsidRDefault="00CE0467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CE0467" w:rsidRDefault="00CE0467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D600EA" w:rsidRDefault="00D600EA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CE0467" w:rsidRDefault="00CE0467" w:rsidP="004D6809">
      <w:pPr>
        <w:pStyle w:val="Standard"/>
        <w:tabs>
          <w:tab w:val="left" w:pos="438"/>
        </w:tabs>
        <w:spacing w:line="360" w:lineRule="auto"/>
        <w:jc w:val="both"/>
        <w:rPr>
          <w:rFonts w:ascii="Arial" w:hAnsi="Arial" w:cs="Times New Roman"/>
        </w:rPr>
      </w:pPr>
    </w:p>
    <w:p w:rsidR="00CE0467" w:rsidRDefault="00CE0467" w:rsidP="00CE0467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</w:t>
      </w:r>
      <w:r w:rsidR="00582258">
        <w:t xml:space="preserve">                     </w:t>
      </w:r>
      <w:r>
        <w:rPr>
          <w:sz w:val="20"/>
          <w:szCs w:val="20"/>
        </w:rPr>
        <w:t>Załącznik nr 1</w:t>
      </w:r>
    </w:p>
    <w:p w:rsidR="00CE0467" w:rsidRDefault="00582258" w:rsidP="00582258">
      <w:pPr>
        <w:pStyle w:val="Standard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Uchwały Nr XXI/104/2016</w:t>
      </w:r>
    </w:p>
    <w:p w:rsidR="00CE0467" w:rsidRDefault="00CE0467" w:rsidP="00CE0467">
      <w:pPr>
        <w:pStyle w:val="Standard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582258">
        <w:rPr>
          <w:sz w:val="20"/>
          <w:szCs w:val="20"/>
        </w:rPr>
        <w:t xml:space="preserve">      </w:t>
      </w:r>
      <w:r>
        <w:rPr>
          <w:sz w:val="20"/>
          <w:szCs w:val="20"/>
        </w:rPr>
        <w:t>Rady Gminy Łączna</w:t>
      </w:r>
    </w:p>
    <w:p w:rsidR="00CE0467" w:rsidRDefault="00CE0467" w:rsidP="00CE0467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82258">
        <w:rPr>
          <w:sz w:val="20"/>
          <w:szCs w:val="20"/>
        </w:rPr>
        <w:t xml:space="preserve">                  z dnia  18 lipca 2016r.</w:t>
      </w:r>
      <w:bookmarkStart w:id="0" w:name="_GoBack"/>
      <w:bookmarkEnd w:id="0"/>
    </w:p>
    <w:p w:rsidR="00CE0467" w:rsidRDefault="00CE0467" w:rsidP="00CE0467">
      <w:pPr>
        <w:pStyle w:val="Standard"/>
        <w:jc w:val="center"/>
        <w:rPr>
          <w:rFonts w:hint="eastAsia"/>
          <w:sz w:val="20"/>
          <w:szCs w:val="20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ascii="SimSun" w:hAnsi="SimSun"/>
          <w:b/>
          <w:bCs/>
          <w:sz w:val="52"/>
          <w:szCs w:val="52"/>
        </w:rPr>
      </w:pPr>
    </w:p>
    <w:p w:rsidR="00CE0467" w:rsidRDefault="00CE0467" w:rsidP="00CE0467">
      <w:pPr>
        <w:pStyle w:val="Standard"/>
        <w:jc w:val="center"/>
        <w:rPr>
          <w:rFonts w:ascii="SimSun" w:hAnsi="SimSun"/>
          <w:b/>
          <w:bCs/>
          <w:sz w:val="52"/>
          <w:szCs w:val="52"/>
        </w:rPr>
      </w:pPr>
    </w:p>
    <w:p w:rsidR="00CE0467" w:rsidRDefault="00CE0467" w:rsidP="00CE0467">
      <w:pPr>
        <w:pStyle w:val="Standard"/>
        <w:spacing w:line="360" w:lineRule="auto"/>
        <w:jc w:val="center"/>
        <w:rPr>
          <w:rFonts w:ascii="SimSun" w:hAnsi="SimSun"/>
          <w:b/>
          <w:bCs/>
          <w:sz w:val="56"/>
          <w:szCs w:val="56"/>
        </w:rPr>
      </w:pPr>
      <w:r>
        <w:rPr>
          <w:rFonts w:ascii="SimSun" w:hAnsi="SimSun"/>
          <w:b/>
          <w:bCs/>
          <w:sz w:val="56"/>
          <w:szCs w:val="56"/>
        </w:rPr>
        <w:t xml:space="preserve">GMINNY PROGRAM WSPIERANIA RODZINY </w:t>
      </w:r>
      <w:r>
        <w:rPr>
          <w:rFonts w:ascii="SimSun" w:hAnsi="SimSun"/>
          <w:b/>
          <w:bCs/>
          <w:sz w:val="56"/>
          <w:szCs w:val="56"/>
        </w:rPr>
        <w:br/>
        <w:t>NA LATA 2016-2018</w:t>
      </w: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  <w:sz w:val="40"/>
          <w:szCs w:val="40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563370" cy="171831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</w:rPr>
      </w:pPr>
      <w:r>
        <w:t>Gmina Łączna</w:t>
      </w:r>
    </w:p>
    <w:p w:rsidR="00CE0467" w:rsidRDefault="00CE0467" w:rsidP="00CE0467">
      <w:pPr>
        <w:pStyle w:val="Standard"/>
        <w:jc w:val="center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  <w:r>
        <w:rPr>
          <w:b/>
          <w:bCs/>
        </w:rPr>
        <w:t>SPIS TREŚCI:</w:t>
      </w: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rPr>
          <w:rFonts w:hint="eastAsia"/>
          <w:b/>
          <w:bCs/>
        </w:rPr>
      </w:pP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t>Wprowadzenie ……………………………………………………………………………… 3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t>Uzasadnienie wprowadzenia Programu ……………………………………………………. 4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t>Podstawa prawna …………………………………………………………………………… 5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t>Diagnoza ……………………………………………………………………………………. 6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rPr>
          <w:rFonts w:hint="eastAsia"/>
        </w:rPr>
      </w:pPr>
      <w:r>
        <w:t>Odbiorcy Programu ………………………………………………………………………… 8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ind w:left="720" w:hanging="397"/>
        <w:rPr>
          <w:rFonts w:hint="eastAsia"/>
        </w:rPr>
      </w:pPr>
      <w:r>
        <w:t xml:space="preserve"> Cel główny oraz cele szczegółowe ……………………………………………………….. 10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ind w:left="624" w:hanging="397"/>
        <w:rPr>
          <w:rFonts w:hint="eastAsia"/>
        </w:rPr>
      </w:pPr>
      <w:r>
        <w:t xml:space="preserve"> Zasoby …………………………………………………………………………………..… 11</w:t>
      </w:r>
    </w:p>
    <w:p w:rsidR="00CE0467" w:rsidRDefault="00D600EA" w:rsidP="00CE0467">
      <w:pPr>
        <w:pStyle w:val="Standard"/>
        <w:numPr>
          <w:ilvl w:val="0"/>
          <w:numId w:val="2"/>
        </w:numPr>
        <w:spacing w:line="360" w:lineRule="auto"/>
        <w:ind w:left="720" w:hanging="397"/>
        <w:rPr>
          <w:rFonts w:hint="eastAsia"/>
        </w:rPr>
      </w:pPr>
      <w:r>
        <w:t xml:space="preserve">Przewidywane efekty realizacji Programu …………………………………………12 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ind w:left="720" w:hanging="397"/>
        <w:rPr>
          <w:rFonts w:hint="eastAsia"/>
        </w:rPr>
      </w:pPr>
      <w:r>
        <w:t>Źródła finansowania ………………………………………………………………………. 12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ind w:left="720" w:hanging="397"/>
        <w:rPr>
          <w:rFonts w:hint="eastAsia"/>
        </w:rPr>
      </w:pPr>
      <w:r>
        <w:t>Monitoring i ewaluacja ……………………………………………………………………. 12</w:t>
      </w:r>
    </w:p>
    <w:p w:rsidR="00CE0467" w:rsidRDefault="00CE0467" w:rsidP="00CE0467">
      <w:pPr>
        <w:pStyle w:val="Standard"/>
        <w:numPr>
          <w:ilvl w:val="0"/>
          <w:numId w:val="2"/>
        </w:numPr>
        <w:spacing w:line="360" w:lineRule="auto"/>
        <w:ind w:left="720" w:hanging="397"/>
        <w:rPr>
          <w:rFonts w:hint="eastAsia"/>
        </w:rPr>
      </w:pPr>
      <w:r>
        <w:t>Podsumowanie …………………………………………………………………………..… 13</w:t>
      </w:r>
    </w:p>
    <w:p w:rsidR="00CE0467" w:rsidRDefault="00CE0467" w:rsidP="00CE0467">
      <w:pPr>
        <w:pStyle w:val="Standard"/>
        <w:spacing w:line="360" w:lineRule="auto"/>
        <w:ind w:left="340" w:hanging="57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D600EA" w:rsidRDefault="00D600EA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rPr>
          <w:rFonts w:hint="eastAsia"/>
        </w:rPr>
      </w:pPr>
    </w:p>
    <w:p w:rsidR="00D600EA" w:rsidRDefault="00D600EA" w:rsidP="00CE0467">
      <w:pPr>
        <w:pStyle w:val="Standard"/>
        <w:rPr>
          <w:rFonts w:hint="eastAsia"/>
        </w:rPr>
      </w:pPr>
    </w:p>
    <w:p w:rsidR="00D600EA" w:rsidRDefault="00D600EA" w:rsidP="00CE0467">
      <w:pPr>
        <w:pStyle w:val="Standard"/>
        <w:rPr>
          <w:rFonts w:hint="eastAsia"/>
        </w:rPr>
      </w:pPr>
    </w:p>
    <w:p w:rsidR="00CE0467" w:rsidRDefault="00CE0467" w:rsidP="00CE0467">
      <w:pPr>
        <w:pStyle w:val="Standard"/>
        <w:jc w:val="both"/>
        <w:rPr>
          <w:rFonts w:hint="eastAsia"/>
        </w:rPr>
      </w:pPr>
    </w:p>
    <w:p w:rsidR="00CE0467" w:rsidRDefault="00CE0467" w:rsidP="00CE0467">
      <w:pPr>
        <w:pStyle w:val="Standard"/>
        <w:jc w:val="both"/>
        <w:rPr>
          <w:rFonts w:hint="eastAsia"/>
        </w:rPr>
      </w:pPr>
    </w:p>
    <w:p w:rsidR="00CE0467" w:rsidRDefault="00CE0467" w:rsidP="00CE0467">
      <w:pPr>
        <w:pStyle w:val="Standard"/>
        <w:jc w:val="both"/>
        <w:rPr>
          <w:rFonts w:hint="eastAsia"/>
        </w:rPr>
      </w:pPr>
    </w:p>
    <w:p w:rsidR="00CE0467" w:rsidRDefault="00CE0467" w:rsidP="00CE046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I. WPROWADZENIE</w:t>
      </w:r>
    </w:p>
    <w:p w:rsidR="00CE0467" w:rsidRDefault="00CE0467" w:rsidP="00CE0467">
      <w:pPr>
        <w:pStyle w:val="Standard"/>
        <w:jc w:val="center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>Rodzina jest podstawową komórką społeczną oraz naturalnym środowiskiem wychowawczym zapewniającym prawidłowy rozwój wszystkich jej członków, a w szczególności dzieci. Obowiązkiem gminy jest dbanie o dobro swoich mieszkańców, a co za tym idzie - wspieranie rodzin przeżywających trudności w wypełnianiu funkcji opiekuńczo – wychowawczych i nie potrafiących samodzielnie rozwiązać swoich sytuacji kryzysowych. Szukając prób pomocy dziecku, uwagę należy skupić nie tylko na jego problemach, ale także na trudnościach całej rodziny. To bowiem w dezintegracji rodziny tkwi źródło sieroctwa społecznego. Wśród czynników, które składają się na dezintegrację rodziny, wymienić należy: niski poziom kulturalny, intelektualny oraz moralny osób dorosłych, niezaradność życiową, brak stabilizacji zawodowej i materialnej, niewydolność wychowawczą rodziców i zaniedbywanie obowiązków opiekuńczych względem dzieci, a także alkoholizm jednego lub obojga rodziców, karalność sądową, przejawy psychopatii, maltretowanie oraz znęcanie się nad dzieckiem. Zazwyczaj niekorzystne sytuacje w rodzinie współwystępują ze sobą.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Skuteczna ochrona dzieci i pomoc dla nich może być osiągnięta we współpracy ze środowiskiem lokalnym, w tym sąsiedzkim, a także z sądami i ich organami pomocniczymi, policją, instytucjami oświatowymi, podmiotami leczniczymi, Kościołem i związkami wyznaniowymi oraz organizacjami pozarządowymi.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Podstawą do rozwiązywania problemów społecznych jest wsparcie rodziny</w:t>
      </w:r>
      <w:r>
        <w:br/>
        <w:t>w odbudowywaniu prawidłowych relacji oraz we właściwym wypełnianiu ról społecznych przez jej członków. Wsparcie rodziny powinno być w miarę możliwości wczesne i mieć charakter profilaktyczny. Priorytetem wspierania rodziny jest zapewnienie odpowiednich warunków rozwoju dzieci, młodzieży oraz kształtowania wartości i norm związanych z ich wychowaniem. Wszelkie działania powinny być prowadzone za zgodą rodziny i jej aktywnym zaangażowaniem, uwzględniając zasadę pomocniczości. Prowadzenie profilaktycznych działań wspierających dziecko w rodzinie jest formą najbardziej optymalną i skuteczną. Natomiast praca z rodziną biologiczną,</w:t>
      </w:r>
      <w:r>
        <w:br/>
        <w:t>w przypadku gdyby zaistniała konieczność umieszczenia dziecka w pieczy zastępczej, ma na celu jak najszybszy powrót dziecka do rodziny biologicznej.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Program będzie miał zatem charakter zróżnicowany, zarówno profilaktyczny jak</w:t>
      </w:r>
      <w:r>
        <w:br/>
        <w:t>i interwencyjny, w zależności od celów i poszczególnych zadań prowadzących do ich realizacji.</w:t>
      </w: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  <w:b/>
          <w:bCs/>
        </w:rPr>
      </w:pPr>
    </w:p>
    <w:p w:rsidR="00CE0467" w:rsidRDefault="00CE0467" w:rsidP="00CE0467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II. UZASADNIENIE WPROWADZENIA PROGRAMU</w:t>
      </w:r>
    </w:p>
    <w:p w:rsidR="00CE0467" w:rsidRDefault="00CE0467" w:rsidP="00CE0467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 xml:space="preserve">  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Ustawa o wspieraniu rodziny i systemie pieczy zastępczej z dnia 9 czerwca 2011 roku</w:t>
      </w:r>
      <w:r>
        <w:br/>
        <w:t>(Dz. U. z 2016r., poz.575) nałożyła na gminę obowiązek objęcia szczególną pomocą rodziny przeżywającej trudności w wypełnianiu funkcji opiekuńczo– wychowawczej. Ten obowiązek realizowany jest w oparciu o  program wspierania rodziny, zwanym dalej Programem. Zgodnie</w:t>
      </w:r>
      <w:r>
        <w:br/>
        <w:t>z powyższą ustawą samorząd gminy powinien realizować następujące zadania: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1. Opracowanie i realizacja 3-letnich gminnych programów wspierania rodziny,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2. Tworzenie możliwości podnoszenia kwalifikacji przez asystentów rodziny,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3. Tworzenie oraz rozwój systemu opieki nad dzieckiem, w tym placówek wsparcia dziennego oraz praca z rodziną przeżywającą trudności w wypełnianiu funkcji opiekuńczo-wychowawczych przez: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a) zapewnienie rodzinie przeżywającej trudności wsparcia i pomocy asystenta rodziny oraz dostępu do specjalistycznego poradnictwa,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b) organizowanie szkoleń i tworzenie warunków do działania rodzin wspierających,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c) prowadzenie placówek wsparcia dziennego oraz zapewnienie w nich miejsc dla dzieci.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4. Finansowanie: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a) podnoszenia kwalifikacji przez asystentów rodziny,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b) kosztów związanych z udzielaniem pomocy, ponoszonych przez rodziny wspierające,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 xml:space="preserve">5. Współfinansowanie pobytu dziecka w rodzinie zastępczej, rodzinnym domu dziecka, placówce opiekuńczo-wychowawczej, regionalnej placówce opiekuńczo-terapeutycznej lub interwencyjnym ośrodku </w:t>
      </w:r>
      <w:proofErr w:type="spellStart"/>
      <w:r>
        <w:t>preadopcyjnym</w:t>
      </w:r>
      <w:proofErr w:type="spellEnd"/>
      <w:r>
        <w:t>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6. Sporządzanie sprawozdań rzeczowo-finansowych z zakresu wspierania rodziny oraz przekazywanie właściwemu wojewodzie, w wersji elektronicznej, z zastosowaniem systemu teleinformatycznego,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7. Prowadzenie monitoringu sytuacji dziecka z rodziny zagrożonej kryzysem i przeżywającej trudności w wypełnianiu funkcji opiekuńczo-wychowawczej, zamieszkałego na terenie gminy,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8. Przekazywanie do biura informacji gospodarczej informacji o powstałych zaległościach z tytułu nieponoszenia przez rodziców opłaty za pobyt dziecka w pieczy zastępczej, za okres dłuższy niż</w:t>
      </w:r>
      <w:r>
        <w:br/>
        <w:t>12 miesięcy.</w:t>
      </w: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</w:p>
    <w:p w:rsidR="00CE0467" w:rsidRDefault="00CE0467" w:rsidP="00D600EA">
      <w:pPr>
        <w:pStyle w:val="Standard"/>
        <w:spacing w:line="360" w:lineRule="auto"/>
        <w:rPr>
          <w:rFonts w:hint="eastAsia"/>
          <w:b/>
        </w:rPr>
      </w:pP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</w:rPr>
      </w:pPr>
    </w:p>
    <w:p w:rsidR="00CE0467" w:rsidRDefault="00D600EA" w:rsidP="00CE0467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III</w:t>
      </w:r>
      <w:r w:rsidR="00CE0467">
        <w:rPr>
          <w:b/>
        </w:rPr>
        <w:t>. PODSTAWA PRAWNA:</w:t>
      </w: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</w:rPr>
      </w:pPr>
    </w:p>
    <w:p w:rsidR="00CE0467" w:rsidRPr="009C065F" w:rsidRDefault="00CE0467" w:rsidP="00CE0467">
      <w:pPr>
        <w:pStyle w:val="Standard"/>
        <w:ind w:firstLine="567"/>
        <w:jc w:val="both"/>
        <w:rPr>
          <w:rFonts w:hint="eastAsia"/>
        </w:rPr>
      </w:pPr>
      <w:r>
        <w:t>Konstytucja Rzeczpospolitej Polskiej jest najważniejszym aktem prawnym regulującym wszystkie aspekty życia członków naszego społeczeństwa. Jest to akt prawny najwyższej wagi, któremu powinny być podporządkowane ustawy i rozporządzenia dotyczące różnych sfer życia społecznego. Realizując „Gminny Program Wspierania Rodziny na lata 2016–2018” należy brać pod uwagę w szczególności:</w:t>
      </w:r>
    </w:p>
    <w:p w:rsidR="00CE0467" w:rsidRDefault="00CE0467" w:rsidP="00CE046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ustawę z dnia 9 czerwca 2011r. o wspieraniu rodziny i systemie pieczy zastępczej (Dz.U. z  </w:t>
      </w:r>
    </w:p>
    <w:p w:rsidR="00CE0467" w:rsidRDefault="00CE0467" w:rsidP="00CE0467">
      <w:pPr>
        <w:pStyle w:val="Akapitzlist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2016 r. poz. 575) oraz przepisów wykonawczych do ustawy,</w:t>
      </w:r>
    </w:p>
    <w:p w:rsidR="00CE0467" w:rsidRDefault="00CE0467" w:rsidP="00CE046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ustawę z dnia 12 marca 2004r. o pomocy społecznej (tekst jednolity z 2015 r. poz. 163),</w:t>
      </w:r>
    </w:p>
    <w:p w:rsidR="00CE0467" w:rsidRDefault="00CE0467" w:rsidP="00CE046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ustawę z dnia 29 lipca 2005 r. o przeciwdziałaniu przemocy w rodzinie (Dz. U. z 2005 r., poz. 1493) oraz przepisów wykonawczych do ustawy,</w:t>
      </w:r>
    </w:p>
    <w:p w:rsidR="00CE0467" w:rsidRDefault="00CE0467" w:rsidP="00CE046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ustawę z dnia 26 października 1982 r. o wychowaniu w trzeźwości i przeciwdziałaniu alkoholizmowi (Dz. U. z 2016 r. poz. 487),</w:t>
      </w:r>
    </w:p>
    <w:p w:rsidR="00CE0467" w:rsidRDefault="00CE0467" w:rsidP="00CE046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ustawę z dnia 29 lipca 2005 r. o przeciwdziałaniu narkomanii (Dz. U. z 2016 r. poz. 224)</w:t>
      </w:r>
    </w:p>
    <w:p w:rsidR="00CE0467" w:rsidRDefault="00CE0467" w:rsidP="00CE0467">
      <w:pPr>
        <w:pStyle w:val="Standard"/>
        <w:numPr>
          <w:ilvl w:val="0"/>
          <w:numId w:val="1"/>
        </w:numPr>
        <w:rPr>
          <w:rFonts w:hint="eastAsia"/>
        </w:rPr>
      </w:pPr>
      <w:r>
        <w:t>ustawę z dnia 25 lutego 1964 r. – Kodeks rodzinny i opiekuńczy (Dz. U. z 2012 r., poz. 788)</w:t>
      </w:r>
    </w:p>
    <w:p w:rsidR="00CE0467" w:rsidRDefault="00CE0467" w:rsidP="00CE0467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ustawę z dnia 4 lutego 2011 r. o opiece nad dziećmi w wieku do lat 3 (Dz. U. z 2011 r., </w:t>
      </w:r>
      <w:r>
        <w:br/>
        <w:t>poz. 235).</w:t>
      </w:r>
    </w:p>
    <w:p w:rsidR="00CE0467" w:rsidRPr="009C065F" w:rsidRDefault="00CE0467" w:rsidP="00CE0467">
      <w:pPr>
        <w:jc w:val="both"/>
        <w:rPr>
          <w:rFonts w:hint="eastAsia"/>
        </w:rPr>
      </w:pPr>
      <w:r w:rsidRPr="009C065F">
        <w:t xml:space="preserve">    </w:t>
      </w:r>
    </w:p>
    <w:p w:rsidR="00CE0467" w:rsidRPr="009C065F" w:rsidRDefault="00D600EA" w:rsidP="00CE0467">
      <w:pPr>
        <w:pStyle w:val="Akapitzlist"/>
        <w:ind w:left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</w:t>
      </w:r>
      <w:r w:rsidR="00CE0467">
        <w:rPr>
          <w:rFonts w:ascii="Liberation Serif" w:hAnsi="Liberation Serif"/>
          <w:b/>
          <w:bCs/>
          <w:sz w:val="24"/>
          <w:szCs w:val="24"/>
        </w:rPr>
        <w:t>V. DIAGNOZA</w:t>
      </w:r>
    </w:p>
    <w:p w:rsidR="00CE0467" w:rsidRDefault="00CE0467" w:rsidP="00796B3D">
      <w:pPr>
        <w:pStyle w:val="Akapitzlist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Gmina Łączna usytuowana jest w powiecie skarżyskim, w województwie świętokrzyskim. Gmina liczy 5268 mieszkańców (stan na dzień 31 grudnia 2015r.).</w:t>
      </w:r>
    </w:p>
    <w:p w:rsidR="00CE0467" w:rsidRDefault="00CE0467" w:rsidP="00796B3D">
      <w:pPr>
        <w:pStyle w:val="Akapitzlist"/>
        <w:spacing w:after="0"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Pod opieką Gminnego Ośrodka Pomocy Społecznej w Łącznej aktualnie znajduje się  około 300 rodzin. Najczęstszym powodem korzystania ze świadczeń pomocy społecznej są przede wszystkim niskie dochody, bezrobocie, długotrwała lub ciężka choroba, niepełnosprawność, bezradność w sprawach opiekuńczo-wychowawczych  i prowadzenia gospodarstwa domowego.</w:t>
      </w:r>
    </w:p>
    <w:p w:rsidR="00796B3D" w:rsidRPr="009C065F" w:rsidRDefault="00796B3D" w:rsidP="00796B3D">
      <w:pPr>
        <w:pStyle w:val="Akapitzlist"/>
        <w:spacing w:after="0" w:line="240" w:lineRule="auto"/>
        <w:ind w:left="0" w:firstLine="567"/>
        <w:jc w:val="both"/>
        <w:rPr>
          <w:rFonts w:ascii="Liberation Serif" w:hAnsi="Liberation Serif"/>
        </w:rPr>
      </w:pPr>
    </w:p>
    <w:p w:rsidR="00CE0467" w:rsidRDefault="00CE0467" w:rsidP="00CE0467">
      <w:pPr>
        <w:pStyle w:val="Standard"/>
        <w:jc w:val="both"/>
        <w:rPr>
          <w:rFonts w:hint="eastAsia"/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 xml:space="preserve">Tabela Nr 2. Powody  przyznawania pomocy społecznej (dane ze sprawozdania </w:t>
      </w:r>
      <w:proofErr w:type="spellStart"/>
      <w:r>
        <w:rPr>
          <w:i/>
          <w:iCs/>
          <w:sz w:val="20"/>
          <w:szCs w:val="20"/>
          <w:u w:val="single"/>
        </w:rPr>
        <w:t>MPiPS</w:t>
      </w:r>
      <w:proofErr w:type="spellEnd"/>
      <w:r>
        <w:rPr>
          <w:i/>
          <w:iCs/>
          <w:sz w:val="20"/>
          <w:szCs w:val="20"/>
          <w:u w:val="single"/>
        </w:rPr>
        <w:t xml:space="preserve"> za rok 2015)</w:t>
      </w:r>
    </w:p>
    <w:p w:rsidR="00CE0467" w:rsidRDefault="00CE0467" w:rsidP="00CE0467">
      <w:pPr>
        <w:pStyle w:val="Standard"/>
        <w:jc w:val="both"/>
        <w:rPr>
          <w:rFonts w:hint="eastAsia"/>
          <w:sz w:val="20"/>
          <w:szCs w:val="20"/>
          <w:u w:val="single"/>
        </w:rPr>
      </w:pPr>
    </w:p>
    <w:tbl>
      <w:tblPr>
        <w:tblW w:w="1015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1699"/>
        <w:gridCol w:w="1594"/>
      </w:tblGrid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Powód trudnej sytuacji życiowej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Liczba rodzin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Liczba osób w rodzinach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Ubóstwo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96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Sieroctwo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Bezdomność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Potrzeba ochrony macierzyństwa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165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W tym:</w:t>
            </w: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           Wielodzietność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134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Bezrobocie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488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Niepełnosprawność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132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Długotrwała lub ciężka choroba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195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Bezradność w sprawach opiekuńczo-wychowawczych</w:t>
            </w: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i prowadzenia gospodarstwa domowego – ogółem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105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W tym:</w:t>
            </w: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            Rodziny niepełne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</w:p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60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            Rodziny wielodzietne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45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Przemoc w rodzinie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154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Alkoholizm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236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Narkomania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0</w:t>
            </w:r>
          </w:p>
        </w:tc>
      </w:tr>
      <w:tr w:rsidR="00CE0467" w:rsidTr="0034584F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Trudności przystosowania się do życia po zwolnieniu z zakładu karnego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6</w:t>
            </w:r>
          </w:p>
        </w:tc>
      </w:tr>
      <w:tr w:rsidR="00CE0467" w:rsidTr="0034584F">
        <w:tc>
          <w:tcPr>
            <w:tcW w:w="68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Zdarzenie losowe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467" w:rsidRDefault="00CE0467" w:rsidP="0034584F">
            <w:pPr>
              <w:pStyle w:val="Standard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8</w:t>
            </w:r>
          </w:p>
        </w:tc>
      </w:tr>
    </w:tbl>
    <w:p w:rsidR="00CE0467" w:rsidRDefault="00CE0467" w:rsidP="00CE0467">
      <w:pPr>
        <w:pStyle w:val="Standard"/>
        <w:jc w:val="both"/>
        <w:rPr>
          <w:rFonts w:hint="eastAsia"/>
        </w:rPr>
      </w:pP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Gminny  Program Wspierania Rodziny na lata 2016 – 2018 będzie służył na rzecz gminnej polityki społecznej i przyczyni się do wsparcia rodzin w wykonywaniu podstawowych funkcji opiekuńczo-wychowawczych, edukacyjnych. Przyczyni się również do kompensacji deficytów dzieci i młodzieży poprzez działania profilaktyczne, reintegracyjne i socjalizacyjne prowadzone wobec rodzin borykającymi się z trudnościami w wypełnianiu swoich funkcji.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W zakresie udzielania pomocy rodzinom oraz podnoszenia świadomości społecznej na temat przyczyn i skutków dezintegracji rodzin Program oparty jest na zasadach: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– jawności działań organów władzy publicznej oraz podmiotów realizujących zadania publiczne</w:t>
      </w:r>
      <w:r>
        <w:br/>
        <w:t>w zakresie wspierania rodziny z poszanowaniem godności wszystkich osób,</w:t>
      </w:r>
    </w:p>
    <w:p w:rsidR="00796B3D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– wzajemnej współpracy i współdziałania odpowiednich służb publicznych, organizacji pozarządowych i kościołów oraz związków wyznaniowych, a także innych organizacji, środowisk</w:t>
      </w:r>
      <w:r>
        <w:br/>
        <w:t>i osób fizycznych uprawnionych lub zobowiązanych do inicjowania i realizacji zadań związanych pośrednio lub bezpośrednio z pomaganiem rodzinie.</w:t>
      </w:r>
    </w:p>
    <w:p w:rsidR="00CE0467" w:rsidRDefault="00CE0467" w:rsidP="00CE0467">
      <w:pPr>
        <w:pStyle w:val="Standard"/>
        <w:jc w:val="both"/>
        <w:rPr>
          <w:rFonts w:hint="eastAsia"/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>Tabela Nr 3. Instytucje realizujące działania na rzecz dziecka i rodziny na terenie Gminy Łączna</w:t>
      </w:r>
    </w:p>
    <w:p w:rsidR="00CE0467" w:rsidRDefault="00CE0467" w:rsidP="00CE0467">
      <w:pPr>
        <w:pStyle w:val="Standard"/>
        <w:jc w:val="both"/>
        <w:rPr>
          <w:rFonts w:hint="eastAsia"/>
        </w:rPr>
      </w:pPr>
      <w:r>
        <w:t xml:space="preserve">          </w:t>
      </w:r>
    </w:p>
    <w:tbl>
      <w:tblPr>
        <w:tblW w:w="9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2"/>
        <w:gridCol w:w="5953"/>
      </w:tblGrid>
      <w:tr w:rsidR="00CE0467" w:rsidTr="0034584F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Lp.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Nazwa instytucji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Działania realizowane na rzecz dziecka i rodziny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Gminny Ośrodek Pomocy Społecznej w Łącznej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Standard"/>
              <w:ind w:left="-57" w:hanging="363"/>
              <w:rPr>
                <w:rFonts w:hint="eastAsia"/>
              </w:rPr>
            </w:pPr>
            <w:r>
              <w:t xml:space="preserve"> - wspieranie rodziny w jej prawidłowym funkcjonowaniu poprzez pracę socjalną,</w:t>
            </w:r>
          </w:p>
          <w:p w:rsidR="00CE0467" w:rsidRDefault="00CE0467" w:rsidP="0034584F">
            <w:pPr>
              <w:pStyle w:val="Standard"/>
              <w:rPr>
                <w:rFonts w:hint="eastAsia"/>
              </w:rPr>
            </w:pPr>
            <w:r>
              <w:t>- zapewnienie wsparcia poprzez asystenta rodziny,</w:t>
            </w:r>
          </w:p>
          <w:p w:rsidR="00CE0467" w:rsidRDefault="00CE0467" w:rsidP="0034584F">
            <w:pPr>
              <w:pStyle w:val="Standard"/>
              <w:ind w:hanging="363"/>
              <w:rPr>
                <w:rFonts w:hint="eastAsia"/>
              </w:rPr>
            </w:pPr>
            <w:r>
              <w:t>- realizacja krajowego programu: Karta Dużej Rodziny</w:t>
            </w:r>
          </w:p>
          <w:p w:rsidR="00CE0467" w:rsidRDefault="00CE0467" w:rsidP="0034584F">
            <w:pPr>
              <w:pStyle w:val="Standard"/>
              <w:rPr>
                <w:rFonts w:hint="eastAsia"/>
              </w:rPr>
            </w:pPr>
            <w:r>
              <w:t>- zapewnienie pomocy finansowej i rzeczowej rodzinom wymagającym wsparcia(m.in. Zasiłki okresowe, celowe, rodzinne wraz z dodatkami, pielęgnacyjne, specjalne zasiłki opiekuńcze, świadczenia alimentacyjne, pielęgnacyjne i wychowawcze),</w:t>
            </w:r>
          </w:p>
          <w:p w:rsidR="00CE0467" w:rsidRDefault="00CE0467" w:rsidP="0034584F">
            <w:pPr>
              <w:pStyle w:val="Standard"/>
              <w:rPr>
                <w:rFonts w:hint="eastAsia"/>
              </w:rPr>
            </w:pPr>
            <w:r>
              <w:t>- finansowanie dożywiania dzieci w szkołach, ośrodkach szkolno-wychowawczych, -  aktywizacja społeczno- zawodowa, - współpraca z instytucjami i organizacjami z poza terenu gminy zajmującymi się pomocą w rodzinie,</w:t>
            </w:r>
          </w:p>
          <w:p w:rsidR="00CE0467" w:rsidRDefault="00CE0467" w:rsidP="0034584F">
            <w:pPr>
              <w:pStyle w:val="Standard"/>
              <w:rPr>
                <w:rFonts w:hint="eastAsia"/>
              </w:rPr>
            </w:pPr>
            <w:r>
              <w:t>- podnoszenie kwalifikacji zawodowych pracowników pomagających rodzinie (m.in. kursy, szkolenia, seminaria oraz samokształcenie)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Gmina Łączna - Gminny Program Profilaktyki i Rozwiązywania Problemów Alkoholowych i Narkomanii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Akapitzlist"/>
              <w:spacing w:after="0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wspieranie rozwoju programów i działań profilaktycznych skierowanych do dzieci i młodzieży,</w:t>
            </w:r>
          </w:p>
          <w:p w:rsidR="00CE0467" w:rsidRDefault="00CE0467" w:rsidP="0034584F">
            <w:pPr>
              <w:pStyle w:val="Akapitzlist"/>
              <w:spacing w:after="0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tworzenie dla dzieci i młodzieży alternatywnych form spędzania czasu wolnego,</w:t>
            </w:r>
          </w:p>
          <w:p w:rsidR="00CE0467" w:rsidRDefault="00CE0467" w:rsidP="0034584F">
            <w:pPr>
              <w:pStyle w:val="Akapitzlist"/>
              <w:spacing w:after="0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szerszy dostęp do oferty pomocowej w zakresie rozwiązywania problemów alkoholowych, przeciwdziałania narkomanii i przemocy w rodzinie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Gminny Zespół Interdyscyplinarny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wspieranie rodzin i udzielanie pomocy w przezwyciężaniu przemocy w rodzinie,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współpraca z podmiotami zajmującymi się rodziną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Placówki oświatowe: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a) Zespół Szkół w Łącznej,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b) Zespół Szkół w Goździe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c) Szkoła przy Stowarzyszeniu Rozwoju Społecznego Zalezianka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działalność edukacyjno-wychowawcza,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wsparcie psychologiczno-pedagogiczne zarówno dla dzieci jak i rodziców,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realizacja programów edukacyjnych,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podniesienie możliwości rozwojowych dzieci i młodzieży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Stowarzyszenia i organizacje pozarządowe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wsparcie finansowe i rzeczowe rodzin borykających się z trudną sytuacją materialną,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współpraca z instytucjami działającymi na rzecz dziecka i rodziny</w:t>
            </w:r>
          </w:p>
        </w:tc>
      </w:tr>
      <w:tr w:rsidR="00CE0467" w:rsidTr="0034584F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jc w:val="both"/>
              <w:rPr>
                <w:rFonts w:hint="eastAsia"/>
              </w:rPr>
            </w:pPr>
            <w:r>
              <w:t>6</w:t>
            </w:r>
          </w:p>
        </w:tc>
        <w:tc>
          <w:tcPr>
            <w:tcW w:w="32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NZOZ w Łącznej</w:t>
            </w:r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wskazywanie i kształtowanie w dzieciach i ich rodzinach postaw prozdrowotnych,</w:t>
            </w:r>
          </w:p>
          <w:p w:rsidR="00CE0467" w:rsidRDefault="00CE0467" w:rsidP="0034584F">
            <w:pPr>
              <w:pStyle w:val="TableContents"/>
              <w:rPr>
                <w:rFonts w:hint="eastAsia"/>
              </w:rPr>
            </w:pPr>
            <w:r>
              <w:t>- monitorowanie sytuacji zdrowotnej dzieci z rodzin wymagających wsparcia</w:t>
            </w:r>
          </w:p>
        </w:tc>
      </w:tr>
    </w:tbl>
    <w:p w:rsidR="00CE0467" w:rsidRDefault="00CE0467" w:rsidP="00CE0467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               </w:t>
      </w:r>
    </w:p>
    <w:p w:rsidR="00CE0467" w:rsidRDefault="00CE0467" w:rsidP="00CE0467">
      <w:pPr>
        <w:pStyle w:val="Akapitzlist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CE0467" w:rsidRPr="009C065F" w:rsidRDefault="00D600EA" w:rsidP="00CE0467">
      <w:pPr>
        <w:pStyle w:val="Akapitzlist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V</w:t>
      </w:r>
      <w:r w:rsidR="00CE0467">
        <w:rPr>
          <w:rFonts w:ascii="Liberation Serif" w:hAnsi="Liberation Serif"/>
          <w:b/>
          <w:bCs/>
          <w:sz w:val="24"/>
          <w:szCs w:val="24"/>
        </w:rPr>
        <w:t>. ODBIORCY PROGRAMU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Odbiorcami programu są: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1) Rodziny przeżywające trudności w wypełnianiu funkcji opiekuńczo-wychowawczych,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2) Dzieci i młodzież którym rodzina nie zapewnia i nie sprawuje należytej opieki,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  <w:r>
        <w:t>3) Przedstawiciele instytucji oraz służb pracujących na rzecz dzieci i rodzin.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708"/>
        <w:jc w:val="both"/>
        <w:rPr>
          <w:rFonts w:hint="eastAsia"/>
          <w:lang w:eastAsia="pl-PL"/>
        </w:rPr>
      </w:pPr>
      <w:r>
        <w:rPr>
          <w:lang w:eastAsia="pl-PL"/>
        </w:rPr>
        <w:t>Wszystkie dzieci wymagają ochrony praw i wolności oraz pomocy dla zapewnienia harmonijnego rozwoju i przyszłej samodzielności życiowej. Szczególnej uwagi wymagają dzieci i młodzież z rodzin niewydolnych wychowawczo. Dysfunkcje rodziny, spowodowane w głównej mierze bezrobociem, niezaradnością życiową związaną z problemami opiekuńczo – wychowawczymi oraz   uzależnieniami. Problemy te  przyczyniają się do powstawania znacznych strat rozwojowych dzieci żyjących w tych rodzinach. Niewydolność rodziców zaburza zaspakajanie podstawowych potrzeb rozwojowych dziecka, prowadzi m.in. do niepowodzeń szkolnych , izolacji społecznej oraz wchodzenie w konflikt z prawem.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Adresatami programu są w szczególności następujące rodziny i dzieci: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  <w:u w:val="single"/>
        </w:rPr>
      </w:pPr>
      <w:r>
        <w:rPr>
          <w:u w:val="single"/>
        </w:rPr>
        <w:t>1. Rodziny niezaradne życiowo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Programem mogą zostać objęte rodziny, które nie posiadają zdolności wychowawczych</w:t>
      </w:r>
      <w:r>
        <w:br/>
        <w:t>i popełniają błędy wychowawcze. W takiej rodzinie brak jest stabilizacji i poczucia bezpieczeństwa. Innymi słowy dysfunkcjonalność rodziny wpływa na załamanie struktury relacji rodzinnej. Wtedy też rodzina jako podstawowa komórka społeczna nie może spełniać podstawowych funkcji opiekuńczo-wychowawczych. Najczęściej problemy w takich rodzinach wynikają z niskiego poziomu wykształcenia rodziców czy też trudnej sytuacji materialno-bytowej.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  <w:u w:val="single"/>
        </w:rPr>
      </w:pPr>
      <w:r>
        <w:rPr>
          <w:u w:val="single"/>
        </w:rPr>
        <w:lastRenderedPageBreak/>
        <w:t>2. Rodziny z problemem ubóstwa obarczone bezrobociem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Rodziny naznaczone ubóstwem, często wynikającym z braku pracy, są tą częścią społeczeństwa, która jest zagrożona dezorganizacją pracy rodziny. Wiele osób korzystających</w:t>
      </w:r>
      <w:r>
        <w:br/>
        <w:t>z pomocy Gminnego Ośrodka Pomocy Społecznej w Łącznej boryka się z problemem bezrobocia. Brak pracy jest czynnikiem, który ma wpływ na zaspakajanie podstawowych potrzeb rodziny</w:t>
      </w:r>
      <w:r>
        <w:br/>
        <w:t>i prowadzi do narastania kwestii ubóstwa.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</w:p>
    <w:p w:rsidR="00CE0467" w:rsidRDefault="00CE0467" w:rsidP="00CE0467">
      <w:pPr>
        <w:pStyle w:val="Standard"/>
        <w:spacing w:line="360" w:lineRule="auto"/>
        <w:rPr>
          <w:rFonts w:hint="eastAsia"/>
          <w:u w:val="single"/>
        </w:rPr>
      </w:pPr>
      <w:r>
        <w:rPr>
          <w:u w:val="single"/>
        </w:rPr>
        <w:t>3. Rodziny dotknięte przemocą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Liczba rodzin dotkniętych przemocą nie maleje. W 2015 r. do Gminnego Zespołu Interdyscyplinarnego wpłynęło 17 „Niebieskich Kart”. Przemoc fizyczna i psychiczna nie znajduje swego źródła tylko w rodzinach z obniżoną sprawnością bytową i materialną. Coraz częściej problem dotyka rodzin pełnych, dobrze sytuowanych oraz ludzi wykształconych. Niestety, tylko nieliczne z rodzin dotkniętych przemocą zgłaszają swój problem. Często temat przemocy domowej pozostaje nadal w tzw. ,,czterech ścianach”.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  <w:u w:val="single"/>
        </w:rPr>
      </w:pPr>
      <w:r>
        <w:rPr>
          <w:u w:val="single"/>
        </w:rPr>
        <w:t>4. Dzieci zagrożone wykluczeniem społecznym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Dzieci z rodzin zagrożonych wykluczeniem społecznym mają na ogół problemy w sferze emocjonalnej. Ich zaburzenia nie pozwalają na prawidłowe funkcjonowanie. W taki sposób dziecko z głębokim deficytem emocjonalnym nie wykształtuje odpowiedniej hierarchii wartości. Proces ukierunkowania dziecka jest niezwykle trudnym procesem, który pochłania wiele pracy i wysiłku. Na niedostosowanie społeczne dzieci duży wpływ ma środowisko pierwotne, którym jest rodzina oraz rozwój cywilizacji i technologii, a także środowisko rówieśnicze. Nie mniej jednak rodzina niezależnie od tego jak funkcjonuje, czy jest środowiskiem zdrowym i wartościowym moralnie, czy też przejawia wyraźne cechy patologii - w każdym przypadku kształtuje osobowość, postawę społeczną, wyznacza koleje losu dziecka.</w:t>
      </w:r>
    </w:p>
    <w:p w:rsidR="00CE0467" w:rsidRDefault="00CE0467" w:rsidP="00CE0467">
      <w:pPr>
        <w:pStyle w:val="Akapitzlist"/>
        <w:jc w:val="both"/>
        <w:rPr>
          <w:rFonts w:ascii="Liberation Serif" w:hAnsi="Liberation Serif"/>
          <w:sz w:val="24"/>
          <w:szCs w:val="24"/>
        </w:rPr>
      </w:pPr>
    </w:p>
    <w:p w:rsidR="00CE0467" w:rsidRDefault="00D600EA" w:rsidP="00CE0467">
      <w:pPr>
        <w:pStyle w:val="Akapitzlist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V</w:t>
      </w:r>
      <w:r w:rsidR="00CE0467">
        <w:rPr>
          <w:rFonts w:ascii="Liberation Serif" w:hAnsi="Liberation Serif"/>
          <w:b/>
          <w:bCs/>
          <w:sz w:val="24"/>
          <w:szCs w:val="24"/>
        </w:rPr>
        <w:t>I. CEL GŁÓWNY ORAZ CELE SZCZEGÓŁOWE PROGRAMU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1. Cel główny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567"/>
        <w:jc w:val="both"/>
        <w:rPr>
          <w:rFonts w:hint="eastAsia"/>
          <w:lang w:eastAsia="pl-PL"/>
        </w:rPr>
      </w:pPr>
      <w:r>
        <w:rPr>
          <w:lang w:eastAsia="pl-PL"/>
        </w:rPr>
        <w:t>Głównym celem programu jest zapewnienie kompleksowego wsparcia dzieciom i rodzinie oraz pomoc w wypełnianiu funkcji opiekuńczo- wychowawczej.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2. Cele szczegółowe: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hanging="363"/>
        <w:jc w:val="both"/>
        <w:rPr>
          <w:rFonts w:hint="eastAsia"/>
        </w:rPr>
      </w:pPr>
      <w:r w:rsidRPr="00CE0467">
        <w:rPr>
          <w:i/>
          <w:iCs/>
          <w:lang w:eastAsia="pl-PL"/>
        </w:rPr>
        <w:t xml:space="preserve">       1</w:t>
      </w:r>
      <w:r w:rsidRPr="00CE0467">
        <w:rPr>
          <w:i/>
          <w:iCs/>
          <w:u w:val="single"/>
          <w:lang w:eastAsia="pl-PL"/>
        </w:rPr>
        <w:t>) Diagnozowanie środowisk rodzinnych,</w:t>
      </w:r>
      <w:r w:rsidRPr="00CE0467">
        <w:rPr>
          <w:u w:val="single"/>
          <w:lang w:eastAsia="pl-PL"/>
        </w:rPr>
        <w:t xml:space="preserve"> </w:t>
      </w:r>
      <w:r>
        <w:rPr>
          <w:lang w:eastAsia="pl-PL"/>
        </w:rPr>
        <w:t>w tym</w:t>
      </w:r>
      <w:r>
        <w:rPr>
          <w:b/>
          <w:bCs/>
          <w:lang w:eastAsia="pl-PL"/>
        </w:rPr>
        <w:t xml:space="preserve"> </w:t>
      </w:r>
      <w:r>
        <w:rPr>
          <w:lang w:eastAsia="pl-PL"/>
        </w:rPr>
        <w:t>rozpoznawanie -  analiza  sytuacji rodziny i środowiska rodzinnego oraz przyczyny  kryzysu problemów  opiekuńczo- wychowawczych,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hanging="363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i/>
          <w:iCs/>
          <w:u w:val="single"/>
          <w:lang w:eastAsia="pl-PL"/>
        </w:rPr>
        <w:t>2) Zabezpieczenie podstawowych potrzeb bytowych dziecka i rodziny: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a) objęcie dożywianiem wszystkich tego wymagających dzieci, uczniów szkół podstawowych</w:t>
      </w:r>
      <w:r>
        <w:rPr>
          <w:lang w:eastAsia="pl-PL"/>
        </w:rPr>
        <w:br/>
        <w:t>i gimnazjów w formie gorącego posiłku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lang w:eastAsia="pl-PL"/>
        </w:rPr>
        <w:t>d) monitorowanie sytuacji zdrowotnej dzieci z rodzin poprzez kontakt i współpracę z podmiotami świadczącymi usługi medyczne na terenie gminy Łączna,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lang w:eastAsia="pl-PL"/>
        </w:rPr>
        <w:t>e) zapewnienie pomocy materialnej i rzeczowej ubogim rodzinom w ramach ustawy o pomocy społecznej, między innymi poprzez przyznawanie zasiłków i pomocy w naturze 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i/>
          <w:iCs/>
          <w:u w:val="single"/>
          <w:lang w:eastAsia="pl-PL"/>
        </w:rPr>
        <w:t>3) Zapobieganie powstaniu sytuacji kryzysowych wymagających interwencji oraz rozwiązywanie już istniejących,</w:t>
      </w:r>
      <w:r>
        <w:rPr>
          <w:lang w:eastAsia="pl-PL"/>
        </w:rPr>
        <w:t xml:space="preserve"> w szczególności poprzez: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a) systematyczne monitorowanie rodzin zagrożonych kryzysem przez pracowników socjalnych, asystentów rodzin,  nauczycieli, pedagogów i psychologów  szkolnych oraz przedstawicieli innych zawodów kontaktujących się z rodziną, w tym lekarzy i pielęgniarek świadczących usługi medyczne mieszkańcom, psychologów, pedagogów Poradni Psychologiczno-Pedagogicznej i innych specjalności,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b) kontynuowanie specjalistycznego wsparcia psychologicznego, terapeutycznego i prawnego</w:t>
      </w:r>
      <w:r>
        <w:rPr>
          <w:lang w:eastAsia="pl-PL"/>
        </w:rPr>
        <w:br/>
        <w:t>na rzecz rodzin zagrożonych kryzysem,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d) umożliwienie i wspieranie ustawicznego doskonalenia umiejętności zawodowych pracowników socjalnych, poprzez udział w warsztatach i innych formach edukacyjnych,.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e) zapobieganie uzależnieniom od środków psychoaktywnych, w szczególności poprzez: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profilaktykę, edukację oraz wczesną interwencję w rodzinach zagrożonych uzależnieniami,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f) możliwość zatrudnienia asystentów rodziny w celu aktywnego wspierania rodziny wychowującej dzieci poprzez 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 zapobieganie sytuacjom oddzielania dzieci od rodziny,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pomoc w odzyskaniu dzieci przez rodzinę,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pomoc w przywracaniu  funkcji opiekuńczo -wychowawczych ról w rodzinie,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współpraca z instytucjami sprawującymi pieczę nad rodziną.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i/>
          <w:iCs/>
          <w:u w:val="single"/>
          <w:lang w:eastAsia="pl-PL"/>
        </w:rPr>
        <w:t>4) Wsparcie interdyscyplinarne dzieci i rodzin naturalnych,</w:t>
      </w:r>
      <w:r>
        <w:rPr>
          <w:lang w:eastAsia="pl-PL"/>
        </w:rPr>
        <w:t xml:space="preserve"> w szczególności: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a) koordynacja działań przez Ośrodek Pomocy Społecznej, w tym bieżąca współpraca podmiotów podejmujących różnorodne działania na rzecz dzieci i młodzieży, zatem praca ta będzie realizowana poprzez powołanie grup w skład których będą wchodzić: asystent rodziny, pedagog, pracownik</w:t>
      </w:r>
      <w:r>
        <w:rPr>
          <w:lang w:eastAsia="pl-PL"/>
        </w:rPr>
        <w:br/>
        <w:t>socjalny, przedstawiciel policji, kurator sądowy.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b) dobór działań naprawczych na rzecz dziecka i rodziny w oparciu o działania interdyscyplinarne,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c) interwencję kryzysową w rodzinie,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d) grupy wsparcia dla osób i rodzin z problemami opiekuńczo-wychowawczymi.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</w:rPr>
      </w:pPr>
      <w:r>
        <w:rPr>
          <w:i/>
          <w:iCs/>
          <w:u w:val="single"/>
          <w:lang w:eastAsia="pl-PL"/>
        </w:rPr>
        <w:t>5) Poradnictwo specjalistyczne</w:t>
      </w:r>
      <w:r>
        <w:rPr>
          <w:lang w:eastAsia="pl-PL"/>
        </w:rPr>
        <w:t>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567"/>
        <w:jc w:val="both"/>
        <w:rPr>
          <w:rFonts w:hint="eastAsia"/>
          <w:lang w:eastAsia="pl-PL"/>
        </w:rPr>
      </w:pPr>
      <w:r>
        <w:rPr>
          <w:lang w:eastAsia="pl-PL"/>
        </w:rPr>
        <w:t xml:space="preserve">Praca z rodziną może być prowadzona w formie konsultacji i poradnictwa specjalistycznego (m.in.: pedagogicznego, prawnego, rodzinnego, treningu umiejętności wychowawczych dla rodziców, psychoedukacja). Nie mniej ważnym poradnictwem specjalistycznym jest praca asystenta rodziny, która prowadzona jest w miejscu jej zamieszkania lub w miejscu wskazanym przez rodzinę. 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567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567"/>
        <w:jc w:val="both"/>
        <w:rPr>
          <w:rFonts w:hint="eastAsia"/>
          <w:lang w:eastAsia="pl-PL"/>
        </w:rPr>
      </w:pPr>
      <w:r>
        <w:rPr>
          <w:lang w:eastAsia="pl-PL"/>
        </w:rPr>
        <w:t>Celem asystenta rodziny jest osiągnięcie przez rodzinę podstawowego poziomu stabilności życiowej, która umożliwi jej prawidłowe pełnienie funkcji opiekuńczo – wychowawczej.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708"/>
        <w:jc w:val="both"/>
        <w:rPr>
          <w:rFonts w:hint="eastAsia"/>
          <w:lang w:eastAsia="pl-PL"/>
        </w:rPr>
      </w:pPr>
    </w:p>
    <w:p w:rsidR="00CE0467" w:rsidRDefault="00D600EA" w:rsidP="00CE0467">
      <w:pPr>
        <w:pStyle w:val="Standard"/>
        <w:suppressAutoHyphens w:val="0"/>
        <w:autoSpaceDE w:val="0"/>
        <w:spacing w:line="360" w:lineRule="auto"/>
        <w:jc w:val="center"/>
        <w:rPr>
          <w:rFonts w:hint="eastAsia"/>
          <w:b/>
          <w:bCs/>
          <w:lang w:eastAsia="pl-PL"/>
        </w:rPr>
      </w:pPr>
      <w:r>
        <w:rPr>
          <w:b/>
          <w:bCs/>
          <w:lang w:eastAsia="pl-PL"/>
        </w:rPr>
        <w:t>VII</w:t>
      </w:r>
      <w:r w:rsidR="00CE0467">
        <w:rPr>
          <w:b/>
          <w:bCs/>
          <w:lang w:eastAsia="pl-PL"/>
        </w:rPr>
        <w:t>. ZASOBY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ind w:firstLine="567"/>
        <w:jc w:val="both"/>
        <w:rPr>
          <w:rFonts w:hint="eastAsia"/>
          <w:lang w:eastAsia="pl-PL"/>
        </w:rPr>
      </w:pPr>
      <w:r>
        <w:rPr>
          <w:lang w:eastAsia="pl-PL"/>
        </w:rPr>
        <w:t>Program będzie realizowany przez Gminny  Ośrodek Pomocy Społecznej w Łącznej  we współpracy z następującymi instytucjami: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Placówki oświatowe (nauczyciele, wychowawcy i pedagodzy szkolni),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- Poradnia </w:t>
      </w:r>
      <w:proofErr w:type="spellStart"/>
      <w:r>
        <w:rPr>
          <w:lang w:eastAsia="pl-PL"/>
        </w:rPr>
        <w:t>Psychologiczno</w:t>
      </w:r>
      <w:proofErr w:type="spellEnd"/>
      <w:r>
        <w:rPr>
          <w:lang w:eastAsia="pl-PL"/>
        </w:rPr>
        <w:t xml:space="preserve"> - Pedagogiczna w </w:t>
      </w:r>
      <w:proofErr w:type="spellStart"/>
      <w:r>
        <w:rPr>
          <w:lang w:eastAsia="pl-PL"/>
        </w:rPr>
        <w:t>Skarżysku-Kamiennej</w:t>
      </w:r>
      <w:proofErr w:type="spellEnd"/>
      <w:r>
        <w:rPr>
          <w:lang w:eastAsia="pl-PL"/>
        </w:rPr>
        <w:t>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Komenda  Policji w Suchedniowie 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Gminna  Komisja ds. Rozwiązywania Problemów Alkoholowych i Narkomanii w Łącznej,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- Powiatowe Centrum Pomocy Rodzinie w </w:t>
      </w:r>
      <w:proofErr w:type="spellStart"/>
      <w:r>
        <w:rPr>
          <w:lang w:eastAsia="pl-PL"/>
        </w:rPr>
        <w:t>Skarżysku-Kamiennej</w:t>
      </w:r>
      <w:proofErr w:type="spellEnd"/>
      <w:r>
        <w:rPr>
          <w:lang w:eastAsia="pl-PL"/>
        </w:rPr>
        <w:t>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- Powiatowy Urząd Pracy w </w:t>
      </w:r>
      <w:proofErr w:type="spellStart"/>
      <w:r>
        <w:rPr>
          <w:lang w:eastAsia="pl-PL"/>
        </w:rPr>
        <w:t>Skarżysku-Kamiennej</w:t>
      </w:r>
      <w:proofErr w:type="spellEnd"/>
      <w:r>
        <w:rPr>
          <w:lang w:eastAsia="pl-PL"/>
        </w:rPr>
        <w:t xml:space="preserve"> filia w Suchedniowie,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- Sąd i Kuratorzy  Społeczni i Zawodowi PRZY Sądzie Rejonowym w </w:t>
      </w:r>
      <w:proofErr w:type="spellStart"/>
      <w:r>
        <w:rPr>
          <w:lang w:eastAsia="pl-PL"/>
        </w:rPr>
        <w:t>Skarżysku-Kamiennej</w:t>
      </w:r>
      <w:proofErr w:type="spellEnd"/>
      <w:r>
        <w:rPr>
          <w:lang w:eastAsia="pl-PL"/>
        </w:rPr>
        <w:t>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Niepubliczny Zakład  Opieki Zdrowotnej w Łącznej,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Organizacje Pozarządowe (Towarzystwo Przyjaciół Dzieci, Caritas),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Gminna  Biblioteka w Łącznej,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  <w:r>
        <w:rPr>
          <w:lang w:eastAsia="pl-PL"/>
        </w:rPr>
        <w:t>- Parafie znajdujące się na terenie Gminy Łączna.</w:t>
      </w: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CE0467" w:rsidP="00CE0467">
      <w:pPr>
        <w:pStyle w:val="Standard"/>
        <w:suppressAutoHyphens w:val="0"/>
        <w:autoSpaceDE w:val="0"/>
        <w:spacing w:line="360" w:lineRule="auto"/>
        <w:jc w:val="both"/>
        <w:rPr>
          <w:rFonts w:hint="eastAsia"/>
          <w:lang w:eastAsia="pl-PL"/>
        </w:rPr>
      </w:pPr>
    </w:p>
    <w:p w:rsidR="00CE0467" w:rsidRDefault="00F555F0" w:rsidP="00CE0467">
      <w:pPr>
        <w:pStyle w:val="Standard"/>
        <w:jc w:val="center"/>
        <w:rPr>
          <w:rFonts w:hint="eastAsia"/>
          <w:b/>
        </w:rPr>
      </w:pPr>
      <w:r>
        <w:rPr>
          <w:b/>
        </w:rPr>
        <w:t>VIII</w:t>
      </w:r>
      <w:r w:rsidR="00CE0467">
        <w:rPr>
          <w:b/>
        </w:rPr>
        <w:t>. PRZEWIDYWANE EFEKTY REALIZACJI PROGRAMU</w:t>
      </w:r>
    </w:p>
    <w:p w:rsidR="00CE0467" w:rsidRDefault="00CE0467" w:rsidP="00CE0467">
      <w:pPr>
        <w:pStyle w:val="Standard"/>
        <w:jc w:val="center"/>
        <w:rPr>
          <w:rFonts w:hint="eastAsia"/>
          <w:b/>
        </w:rPr>
      </w:pPr>
    </w:p>
    <w:p w:rsidR="00CE0467" w:rsidRDefault="00CE0467" w:rsidP="00796B3D">
      <w:pPr>
        <w:pStyle w:val="Standard"/>
        <w:ind w:firstLine="567"/>
        <w:jc w:val="both"/>
        <w:rPr>
          <w:rFonts w:hint="eastAsia"/>
        </w:rPr>
      </w:pPr>
      <w:r>
        <w:t>Do przewidywanych efektów wypływających z realizacji Programu zalicza się: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>- stworzenie wielopłaszczyznowego wsparcia dla rodzin przeżywających trudności                          opiekuńczo-wychowawcze,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>-  ograniczenie szerzenia się patologii,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 xml:space="preserve">-  zminimalizowanie negatywnych </w:t>
      </w:r>
      <w:proofErr w:type="spellStart"/>
      <w:r>
        <w:t>zachowań</w:t>
      </w:r>
      <w:proofErr w:type="spellEnd"/>
      <w:r>
        <w:t xml:space="preserve"> wśród dzieci i młodzieży,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>-  zwiększenie poczucia bezpieczeństwa socjalnego dzieci i rodzin,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>-  ograniczenie powstawania sytuacji kryzysowych rodzin wymagających interwencji,</w:t>
      </w:r>
    </w:p>
    <w:p w:rsidR="00CE0467" w:rsidRDefault="00CE0467" w:rsidP="00796B3D">
      <w:pPr>
        <w:pStyle w:val="Standard"/>
        <w:jc w:val="both"/>
        <w:rPr>
          <w:rFonts w:hint="eastAsia"/>
        </w:rPr>
      </w:pPr>
      <w:r>
        <w:t>-  ochrona dzieci przed umieszczeniem w pieczy zastępczej.</w:t>
      </w:r>
    </w:p>
    <w:p w:rsidR="00CE0467" w:rsidRDefault="00CE0467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</w:p>
    <w:p w:rsidR="00CE0467" w:rsidRDefault="00F555F0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I</w:t>
      </w:r>
      <w:r w:rsidR="00CE0467">
        <w:rPr>
          <w:b/>
          <w:bCs/>
        </w:rPr>
        <w:t>X. ŹRÓDŁA FINANSOWANIA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Realizacja Gminnego Programu Wspierania Rodziny na lata 2016-2018 odbywać się będzie</w:t>
      </w:r>
      <w:r>
        <w:br/>
        <w:t>w zakresie posiadanych środków budżetu Gminy Łączna, budżetu państwa oraz środków pozabudżetowych pozyskanych z innych źródeł.</w:t>
      </w:r>
    </w:p>
    <w:p w:rsidR="00CE0467" w:rsidRDefault="00CE0467" w:rsidP="00CE0467">
      <w:pPr>
        <w:pStyle w:val="Standard"/>
        <w:spacing w:line="360" w:lineRule="auto"/>
        <w:jc w:val="both"/>
        <w:rPr>
          <w:rFonts w:hint="eastAsia"/>
        </w:rPr>
      </w:pPr>
    </w:p>
    <w:p w:rsidR="00CE0467" w:rsidRDefault="00F555F0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X</w:t>
      </w:r>
      <w:r w:rsidR="00CE0467">
        <w:rPr>
          <w:b/>
          <w:bCs/>
        </w:rPr>
        <w:t>. MONITORING I EWALUACJA</w:t>
      </w:r>
    </w:p>
    <w:p w:rsidR="00CE0467" w:rsidRDefault="00CE0467" w:rsidP="00CE0467">
      <w:pPr>
        <w:pStyle w:val="Standard"/>
        <w:spacing w:line="360" w:lineRule="auto"/>
        <w:rPr>
          <w:rFonts w:hint="eastAsia"/>
          <w:b/>
          <w:bCs/>
        </w:rPr>
      </w:pP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Gminny Program Wspierania rodziny jest dokumentem otwartym i długofalowym. Będzie podlegał ewaluacji w zależności od występujących potrzeb rozpoznawanych  i ustalanych przez podmioty zajmujące się  sprawami rodziny. Monitoring będzie polegał na pozyskiwaniu informacji i danych od podmiotów realizujących poszczególne zadania, co umożliwi rozpoznanie ilościowe rodzin wymagających pomocy, ocenę zaangażowania jednostek odpowiedzialnych za ich realizację i stan zaawansowania prowadzonych działań.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Analiza i ocena zebranych informacji pozwoli  na planowanie dalszych działań oraz doskonalenie działań dotychczas ustalonych.</w:t>
      </w:r>
    </w:p>
    <w:p w:rsidR="00CE0467" w:rsidRDefault="00F555F0" w:rsidP="00CE0467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X</w:t>
      </w:r>
      <w:r w:rsidR="00CE0467">
        <w:rPr>
          <w:b/>
          <w:bCs/>
        </w:rPr>
        <w:t>I. PODSUMOWANIE</w:t>
      </w:r>
    </w:p>
    <w:p w:rsidR="00CE0467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Gminny Program Wspierania Rodziny zakłada tworzenie optymalnych warunków dla prawidłowego funkcjonowania rodzin na terenie gminy Łączna oraz poprawy stylu i jakości ich życia. Wsparcie rodziny będzie miało charakter profilaktyczny, ochronny, a rodzinie – w pierwszej kolejności - będą stwarzane możliwości samodzielnego zmierzenia się ze swoimi problemami. Zwiększy to jej szanse na prawidłowe funkcjonowanie w środowisku oraz wykorzystanie własnej aktywności i potencjału jaki posiada w celu zdobywania nowych umiejętności.</w:t>
      </w:r>
    </w:p>
    <w:p w:rsidR="00A810F4" w:rsidRPr="004D6809" w:rsidRDefault="00CE0467" w:rsidP="00CE0467">
      <w:pPr>
        <w:pStyle w:val="Standard"/>
        <w:spacing w:line="360" w:lineRule="auto"/>
        <w:ind w:firstLine="567"/>
        <w:jc w:val="both"/>
        <w:rPr>
          <w:rFonts w:hint="eastAsia"/>
        </w:rPr>
      </w:pPr>
      <w:r>
        <w:t>Ważnym elementem powodzenia w zakresie realizacji Programu jest ścisła współpraca podmiotów zajmujących się sprawami rodziny i podejmowanie interdyscyplinarnych działań.</w:t>
      </w:r>
    </w:p>
    <w:sectPr w:rsidR="00A810F4" w:rsidRPr="004D6809" w:rsidSect="00CE0467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05" w:rsidRDefault="001F4505" w:rsidP="00CE0467">
      <w:pPr>
        <w:rPr>
          <w:rFonts w:hint="eastAsia"/>
        </w:rPr>
      </w:pPr>
      <w:r>
        <w:separator/>
      </w:r>
    </w:p>
  </w:endnote>
  <w:endnote w:type="continuationSeparator" w:id="0">
    <w:p w:rsidR="001F4505" w:rsidRDefault="001F4505" w:rsidP="00CE04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180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E0467" w:rsidRPr="00CE0467" w:rsidRDefault="00CE0467">
        <w:pPr>
          <w:pStyle w:val="Stopka"/>
          <w:jc w:val="right"/>
          <w:rPr>
            <w:rFonts w:hint="eastAsia"/>
            <w:sz w:val="20"/>
            <w:szCs w:val="20"/>
          </w:rPr>
        </w:pPr>
        <w:r w:rsidRPr="00CE0467">
          <w:rPr>
            <w:sz w:val="20"/>
            <w:szCs w:val="20"/>
          </w:rPr>
          <w:fldChar w:fldCharType="begin"/>
        </w:r>
        <w:r w:rsidRPr="00CE0467">
          <w:rPr>
            <w:sz w:val="20"/>
            <w:szCs w:val="20"/>
          </w:rPr>
          <w:instrText>PAGE   \* MERGEFORMAT</w:instrText>
        </w:r>
        <w:r w:rsidRPr="00CE0467">
          <w:rPr>
            <w:sz w:val="20"/>
            <w:szCs w:val="20"/>
          </w:rPr>
          <w:fldChar w:fldCharType="separate"/>
        </w:r>
        <w:r w:rsidR="00582258">
          <w:rPr>
            <w:rFonts w:hint="eastAsia"/>
            <w:noProof/>
            <w:sz w:val="20"/>
            <w:szCs w:val="20"/>
          </w:rPr>
          <w:t>3</w:t>
        </w:r>
        <w:r w:rsidRPr="00CE0467">
          <w:rPr>
            <w:sz w:val="20"/>
            <w:szCs w:val="20"/>
          </w:rPr>
          <w:fldChar w:fldCharType="end"/>
        </w:r>
      </w:p>
    </w:sdtContent>
  </w:sdt>
  <w:p w:rsidR="00CE0467" w:rsidRDefault="00CE046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05" w:rsidRDefault="001F4505" w:rsidP="00CE0467">
      <w:pPr>
        <w:rPr>
          <w:rFonts w:hint="eastAsia"/>
        </w:rPr>
      </w:pPr>
      <w:r>
        <w:separator/>
      </w:r>
    </w:p>
  </w:footnote>
  <w:footnote w:type="continuationSeparator" w:id="0">
    <w:p w:rsidR="001F4505" w:rsidRDefault="001F4505" w:rsidP="00CE04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091"/>
    <w:multiLevelType w:val="multilevel"/>
    <w:tmpl w:val="84E24E1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74906B2"/>
    <w:multiLevelType w:val="multilevel"/>
    <w:tmpl w:val="1BB8A848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0F"/>
    <w:rsid w:val="00017180"/>
    <w:rsid w:val="001F4505"/>
    <w:rsid w:val="002D4B03"/>
    <w:rsid w:val="004D6809"/>
    <w:rsid w:val="00582258"/>
    <w:rsid w:val="006B220F"/>
    <w:rsid w:val="007048F2"/>
    <w:rsid w:val="00796B3D"/>
    <w:rsid w:val="00A810F4"/>
    <w:rsid w:val="00CE0467"/>
    <w:rsid w:val="00D600EA"/>
    <w:rsid w:val="00F555F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68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CE046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E0467"/>
    <w:pPr>
      <w:suppressLineNumbers/>
    </w:pPr>
  </w:style>
  <w:style w:type="numbering" w:customStyle="1" w:styleId="WWNum8">
    <w:name w:val="WWNum8"/>
    <w:basedOn w:val="Bezlisty"/>
    <w:rsid w:val="00CE046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E04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E046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046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046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68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CE046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E0467"/>
    <w:pPr>
      <w:suppressLineNumbers/>
    </w:pPr>
  </w:style>
  <w:style w:type="numbering" w:customStyle="1" w:styleId="WWNum8">
    <w:name w:val="WWNum8"/>
    <w:basedOn w:val="Bezlisty"/>
    <w:rsid w:val="00CE046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E04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E046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046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046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3261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dcterms:created xsi:type="dcterms:W3CDTF">2016-06-23T11:25:00Z</dcterms:created>
  <dcterms:modified xsi:type="dcterms:W3CDTF">2016-07-18T13:25:00Z</dcterms:modified>
</cp:coreProperties>
</file>