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0DB13" w14:textId="77777777" w:rsidR="00FE4EED" w:rsidRPr="00FC3057" w:rsidRDefault="00FE4EED" w:rsidP="00FE4EE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PROJEKT</w:t>
      </w:r>
      <w:r w:rsidR="004B29F5" w:rsidRPr="00FC3057">
        <w:rPr>
          <w:rFonts w:ascii="Times New Roman" w:hAnsi="Times New Roman"/>
          <w:b/>
          <w:sz w:val="24"/>
          <w:szCs w:val="24"/>
        </w:rPr>
        <w:t xml:space="preserve"> </w:t>
      </w:r>
    </w:p>
    <w:p w14:paraId="49A73323" w14:textId="42D7650D" w:rsidR="004B29F5" w:rsidRPr="00FC3057" w:rsidRDefault="00F55ED9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Wójt</w:t>
      </w:r>
      <w:r w:rsidR="004B29F5" w:rsidRPr="00FC3057">
        <w:rPr>
          <w:rFonts w:ascii="Times New Roman" w:hAnsi="Times New Roman"/>
          <w:b/>
          <w:sz w:val="24"/>
          <w:szCs w:val="24"/>
        </w:rPr>
        <w:t xml:space="preserve"> Gminy </w:t>
      </w:r>
      <w:r w:rsidRPr="00FC3057">
        <w:rPr>
          <w:rFonts w:ascii="Times New Roman" w:hAnsi="Times New Roman"/>
          <w:b/>
          <w:sz w:val="24"/>
          <w:szCs w:val="24"/>
        </w:rPr>
        <w:t>Łączna</w:t>
      </w:r>
      <w:r w:rsidR="00955C79" w:rsidRPr="00FC3057">
        <w:rPr>
          <w:rFonts w:ascii="Times New Roman" w:hAnsi="Times New Roman"/>
          <w:b/>
          <w:sz w:val="24"/>
          <w:szCs w:val="24"/>
        </w:rPr>
        <w:t xml:space="preserve">    </w:t>
      </w:r>
    </w:p>
    <w:p w14:paraId="184684B4" w14:textId="77777777" w:rsidR="00793EB0" w:rsidRPr="00FC3057" w:rsidRDefault="00793EB0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5DAF67" w14:textId="77777777" w:rsidR="00793EB0" w:rsidRPr="00FC3057" w:rsidRDefault="00793EB0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1EDD3A" w14:textId="77777777" w:rsidR="00793EB0" w:rsidRPr="00FC3057" w:rsidRDefault="00793EB0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19FFF8" w14:textId="77777777" w:rsidR="00793EB0" w:rsidRPr="00FC3057" w:rsidRDefault="00793EB0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7D9758" w14:textId="77777777" w:rsidR="00793EB0" w:rsidRPr="00FC3057" w:rsidRDefault="00793EB0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3044B35" w14:textId="77777777" w:rsidR="006A0ACA" w:rsidRPr="00FC3057" w:rsidRDefault="006A0ACA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C5FD95" w14:textId="77777777" w:rsidR="006A0ACA" w:rsidRPr="00FC3057" w:rsidRDefault="006A0ACA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F28384" w14:textId="77777777" w:rsidR="006A0ACA" w:rsidRPr="00FC3057" w:rsidRDefault="006A0ACA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EAC4D52" w14:textId="77777777" w:rsidR="006A0ACA" w:rsidRPr="00FC3057" w:rsidRDefault="006A0ACA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1FEB0A2" w14:textId="77777777" w:rsidR="006A0ACA" w:rsidRPr="00FC3057" w:rsidRDefault="006A0ACA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240B66" w14:textId="77777777" w:rsidR="00793EB0" w:rsidRPr="00FC3057" w:rsidRDefault="00793EB0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AD60846" w14:textId="77777777" w:rsidR="00793EB0" w:rsidRPr="00FC3057" w:rsidRDefault="00793EB0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C90467" w14:textId="77777777" w:rsidR="005D1F40" w:rsidRPr="00FC3057" w:rsidRDefault="00F55ED9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 xml:space="preserve">Zmiana Nr 5 </w:t>
      </w:r>
    </w:p>
    <w:p w14:paraId="081BB619" w14:textId="1BF670D9" w:rsidR="004B29F5" w:rsidRPr="00FC3057" w:rsidRDefault="00F55ED9" w:rsidP="000E28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w m</w:t>
      </w:r>
      <w:r w:rsidR="004B29F5" w:rsidRPr="00FC3057">
        <w:rPr>
          <w:rFonts w:ascii="Times New Roman" w:hAnsi="Times New Roman"/>
          <w:b/>
          <w:sz w:val="24"/>
          <w:szCs w:val="24"/>
        </w:rPr>
        <w:t>iejscowy plan</w:t>
      </w:r>
      <w:r w:rsidR="00A86808" w:rsidRPr="00FC3057">
        <w:rPr>
          <w:rFonts w:ascii="Times New Roman" w:hAnsi="Times New Roman"/>
          <w:b/>
          <w:sz w:val="24"/>
          <w:szCs w:val="24"/>
        </w:rPr>
        <w:t>ie</w:t>
      </w:r>
      <w:r w:rsidR="004B29F5" w:rsidRPr="00FC3057">
        <w:rPr>
          <w:rFonts w:ascii="Times New Roman" w:hAnsi="Times New Roman"/>
          <w:b/>
          <w:sz w:val="24"/>
          <w:szCs w:val="24"/>
        </w:rPr>
        <w:t xml:space="preserve"> zagospodarowania przestrzennego </w:t>
      </w:r>
      <w:r w:rsidR="00A15EC6" w:rsidRPr="00FC3057">
        <w:rPr>
          <w:rFonts w:ascii="Times New Roman" w:hAnsi="Times New Roman"/>
          <w:b/>
          <w:sz w:val="24"/>
          <w:szCs w:val="24"/>
        </w:rPr>
        <w:br/>
      </w:r>
      <w:r w:rsidRPr="00FC3057">
        <w:rPr>
          <w:rFonts w:ascii="Times New Roman" w:hAnsi="Times New Roman"/>
          <w:b/>
          <w:sz w:val="24"/>
          <w:szCs w:val="24"/>
        </w:rPr>
        <w:t>gminy Łączna</w:t>
      </w:r>
      <w:r w:rsidR="00955C79" w:rsidRPr="00FC3057">
        <w:rPr>
          <w:rFonts w:ascii="Times New Roman" w:hAnsi="Times New Roman"/>
          <w:sz w:val="24"/>
          <w:szCs w:val="24"/>
        </w:rPr>
        <w:t xml:space="preserve">  </w:t>
      </w:r>
    </w:p>
    <w:p w14:paraId="50080C18" w14:textId="77777777" w:rsidR="00793EB0" w:rsidRPr="00FC3057" w:rsidRDefault="00793EB0" w:rsidP="000E28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FC4C411" w14:textId="77777777" w:rsidR="00793EB0" w:rsidRPr="00FC3057" w:rsidRDefault="00793EB0" w:rsidP="000E28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AA2A7BB" w14:textId="77777777" w:rsidR="00793EB0" w:rsidRPr="00FC3057" w:rsidRDefault="00793EB0" w:rsidP="000E28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05DD626" w14:textId="77777777" w:rsidR="004B29F5" w:rsidRPr="00FC3057" w:rsidRDefault="004B29F5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TEKST PLANU</w:t>
      </w:r>
    </w:p>
    <w:p w14:paraId="12CB0ED2" w14:textId="77777777" w:rsidR="006A0ACA" w:rsidRPr="00FC3057" w:rsidRDefault="006A0ACA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DE54323" w14:textId="4E0BE36A" w:rsidR="0085312E" w:rsidRPr="00FC3057" w:rsidRDefault="00A15EC6" w:rsidP="000E283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 xml:space="preserve"> </w:t>
      </w:r>
      <w:r w:rsidRPr="00FC3057">
        <w:rPr>
          <w:rFonts w:ascii="Times New Roman" w:hAnsi="Times New Roman"/>
          <w:i/>
          <w:sz w:val="24"/>
          <w:szCs w:val="24"/>
        </w:rPr>
        <w:t>/</w:t>
      </w:r>
      <w:r w:rsidR="0085312E" w:rsidRPr="00FC3057">
        <w:rPr>
          <w:rFonts w:ascii="Times New Roman" w:hAnsi="Times New Roman"/>
          <w:i/>
          <w:sz w:val="24"/>
          <w:szCs w:val="24"/>
        </w:rPr>
        <w:t xml:space="preserve">wersja </w:t>
      </w:r>
      <w:r w:rsidR="00162E90" w:rsidRPr="00FC3057">
        <w:rPr>
          <w:rFonts w:ascii="Times New Roman" w:hAnsi="Times New Roman"/>
          <w:i/>
          <w:sz w:val="24"/>
          <w:szCs w:val="24"/>
        </w:rPr>
        <w:t xml:space="preserve">do </w:t>
      </w:r>
      <w:r w:rsidR="0086724D" w:rsidRPr="00FC3057">
        <w:rPr>
          <w:rFonts w:ascii="Times New Roman" w:hAnsi="Times New Roman"/>
          <w:i/>
          <w:sz w:val="24"/>
          <w:szCs w:val="24"/>
        </w:rPr>
        <w:t>konsultacji społecznych</w:t>
      </w:r>
      <w:r w:rsidRPr="00FC3057">
        <w:rPr>
          <w:rFonts w:ascii="Times New Roman" w:hAnsi="Times New Roman"/>
          <w:i/>
          <w:sz w:val="24"/>
          <w:szCs w:val="24"/>
        </w:rPr>
        <w:t>/</w:t>
      </w:r>
    </w:p>
    <w:p w14:paraId="49049FA6" w14:textId="77777777" w:rsidR="004B29F5" w:rsidRPr="00FC3057" w:rsidRDefault="004B29F5" w:rsidP="000E28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C82072" w14:textId="77777777" w:rsidR="00A15EC6" w:rsidRPr="00FC3057" w:rsidRDefault="00A15EC6" w:rsidP="000E28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D096575" w14:textId="77777777" w:rsidR="00793EB0" w:rsidRPr="00FC3057" w:rsidRDefault="00793EB0" w:rsidP="000E28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AEDDC36" w14:textId="77777777" w:rsidR="006A0ACA" w:rsidRPr="00FC3057" w:rsidRDefault="006A0ACA" w:rsidP="000E28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225B5AC" w14:textId="77777777" w:rsidR="006A0ACA" w:rsidRPr="00FC3057" w:rsidRDefault="006A0ACA" w:rsidP="000E28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BB747D8" w14:textId="77777777" w:rsidR="006A0ACA" w:rsidRPr="00FC3057" w:rsidRDefault="006A0ACA" w:rsidP="000E28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2129B5F" w14:textId="77777777" w:rsidR="006A0ACA" w:rsidRPr="00FC3057" w:rsidRDefault="006A0ACA" w:rsidP="000E28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66196A0" w14:textId="77777777" w:rsidR="006A0ACA" w:rsidRPr="00FC3057" w:rsidRDefault="006A0ACA" w:rsidP="000E28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8DC60E0" w14:textId="77777777" w:rsidR="006A0ACA" w:rsidRPr="00FC3057" w:rsidRDefault="006A0ACA" w:rsidP="000E28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DF3518" w14:textId="77777777" w:rsidR="006A0ACA" w:rsidRPr="00FC3057" w:rsidRDefault="006A0ACA" w:rsidP="000E28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404D2A8" w14:textId="77777777" w:rsidR="006A0ACA" w:rsidRPr="00FC3057" w:rsidRDefault="006A0ACA" w:rsidP="000E28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086B2C8" w14:textId="77777777" w:rsidR="00793EB0" w:rsidRPr="00FC3057" w:rsidRDefault="00793EB0" w:rsidP="005D1F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859C7E" w14:textId="77777777" w:rsidR="00793EB0" w:rsidRPr="00FC3057" w:rsidRDefault="00793EB0" w:rsidP="000E28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24113A1" w14:textId="77777777" w:rsidR="00793EB0" w:rsidRPr="00FC3057" w:rsidRDefault="00793EB0" w:rsidP="000E28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16D6E62" w14:textId="1FE86A48" w:rsidR="004B29F5" w:rsidRPr="00FC3057" w:rsidRDefault="005D1F40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Usługi Ekologiczne Eco-Ekspert Małgorzata Strzyż</w:t>
      </w:r>
    </w:p>
    <w:p w14:paraId="6E307F97" w14:textId="6BAF652B" w:rsidR="004B29F5" w:rsidRPr="00FC3057" w:rsidRDefault="004B29F5" w:rsidP="000E2833">
      <w:pPr>
        <w:spacing w:after="0" w:line="240" w:lineRule="auto"/>
        <w:ind w:right="-142"/>
        <w:rPr>
          <w:rFonts w:ascii="Times New Roman" w:hAnsi="Times New Roman"/>
          <w:i/>
          <w:sz w:val="24"/>
          <w:szCs w:val="24"/>
        </w:rPr>
      </w:pPr>
      <w:r w:rsidRPr="00FC3057">
        <w:rPr>
          <w:rFonts w:ascii="Times New Roman" w:hAnsi="Times New Roman"/>
          <w:i/>
          <w:sz w:val="24"/>
          <w:szCs w:val="24"/>
        </w:rPr>
        <w:t xml:space="preserve">ul. </w:t>
      </w:r>
      <w:r w:rsidR="005D1F40" w:rsidRPr="00FC3057">
        <w:rPr>
          <w:rFonts w:ascii="Times New Roman" w:hAnsi="Times New Roman"/>
          <w:i/>
          <w:sz w:val="24"/>
          <w:szCs w:val="24"/>
        </w:rPr>
        <w:t>J. Słowackiego 18/2</w:t>
      </w:r>
      <w:r w:rsidRPr="00FC3057">
        <w:rPr>
          <w:rFonts w:ascii="Times New Roman" w:hAnsi="Times New Roman"/>
          <w:i/>
          <w:sz w:val="24"/>
          <w:szCs w:val="24"/>
        </w:rPr>
        <w:t>, 25-3</w:t>
      </w:r>
      <w:r w:rsidR="005D1F40" w:rsidRPr="00FC3057">
        <w:rPr>
          <w:rFonts w:ascii="Times New Roman" w:hAnsi="Times New Roman"/>
          <w:i/>
          <w:sz w:val="24"/>
          <w:szCs w:val="24"/>
        </w:rPr>
        <w:t>65</w:t>
      </w:r>
      <w:r w:rsidRPr="00FC3057">
        <w:rPr>
          <w:rFonts w:ascii="Times New Roman" w:hAnsi="Times New Roman"/>
          <w:i/>
          <w:sz w:val="24"/>
          <w:szCs w:val="24"/>
        </w:rPr>
        <w:t xml:space="preserve"> Kielce, email: </w:t>
      </w:r>
      <w:r w:rsidR="005D1F40" w:rsidRPr="00FC3057">
        <w:rPr>
          <w:rFonts w:ascii="Times New Roman" w:hAnsi="Times New Roman"/>
          <w:i/>
          <w:sz w:val="24"/>
          <w:szCs w:val="24"/>
        </w:rPr>
        <w:t>malgorzata.strzyz1</w:t>
      </w:r>
      <w:r w:rsidRPr="00FC3057">
        <w:rPr>
          <w:rFonts w:ascii="Times New Roman" w:hAnsi="Times New Roman"/>
          <w:i/>
          <w:sz w:val="24"/>
          <w:szCs w:val="24"/>
        </w:rPr>
        <w:t>@</w:t>
      </w:r>
      <w:r w:rsidR="005D1F40" w:rsidRPr="00FC3057">
        <w:rPr>
          <w:rFonts w:ascii="Times New Roman" w:hAnsi="Times New Roman"/>
          <w:i/>
          <w:sz w:val="24"/>
          <w:szCs w:val="24"/>
        </w:rPr>
        <w:t>gmail.com</w:t>
      </w:r>
      <w:r w:rsidRPr="00FC3057">
        <w:rPr>
          <w:rFonts w:ascii="Times New Roman" w:hAnsi="Times New Roman"/>
          <w:i/>
          <w:sz w:val="24"/>
          <w:szCs w:val="24"/>
        </w:rPr>
        <w:t>, tel./fax.:</w:t>
      </w:r>
      <w:r w:rsidR="0085312E" w:rsidRPr="00FC3057">
        <w:rPr>
          <w:rFonts w:ascii="Times New Roman" w:hAnsi="Times New Roman"/>
          <w:i/>
          <w:sz w:val="24"/>
          <w:szCs w:val="24"/>
        </w:rPr>
        <w:t xml:space="preserve"> </w:t>
      </w:r>
      <w:r w:rsidR="00D01485" w:rsidRPr="00FC3057">
        <w:rPr>
          <w:rFonts w:ascii="Times New Roman" w:hAnsi="Times New Roman"/>
          <w:i/>
          <w:sz w:val="24"/>
          <w:szCs w:val="24"/>
        </w:rPr>
        <w:t>41 3</w:t>
      </w:r>
      <w:r w:rsidR="005D1F40" w:rsidRPr="00FC3057">
        <w:rPr>
          <w:rFonts w:ascii="Times New Roman" w:hAnsi="Times New Roman"/>
          <w:i/>
          <w:sz w:val="24"/>
          <w:szCs w:val="24"/>
        </w:rPr>
        <w:t>611331, tel. kom. 606219760</w:t>
      </w:r>
      <w:r w:rsidR="00D01485" w:rsidRPr="00FC3057">
        <w:rPr>
          <w:rFonts w:ascii="Times New Roman" w:hAnsi="Times New Roman"/>
          <w:i/>
          <w:sz w:val="24"/>
          <w:szCs w:val="24"/>
        </w:rPr>
        <w:t xml:space="preserve"> </w:t>
      </w:r>
    </w:p>
    <w:p w14:paraId="1E8099D0" w14:textId="77777777" w:rsidR="00D01485" w:rsidRPr="00FC3057" w:rsidRDefault="00D01485" w:rsidP="000E283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CACAADA" w14:textId="3FBF3210" w:rsidR="0085312E" w:rsidRPr="00FC3057" w:rsidRDefault="0085312E" w:rsidP="000E283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FC3057">
        <w:rPr>
          <w:rFonts w:ascii="Times New Roman" w:hAnsi="Times New Roman"/>
          <w:b/>
          <w:i/>
          <w:sz w:val="24"/>
          <w:szCs w:val="24"/>
        </w:rPr>
        <w:t>Główny projektant:</w:t>
      </w:r>
    </w:p>
    <w:p w14:paraId="24F060A9" w14:textId="3004CFB7" w:rsidR="0085312E" w:rsidRPr="00FC3057" w:rsidRDefault="0085312E" w:rsidP="009A74F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C3057">
        <w:rPr>
          <w:rFonts w:ascii="Times New Roman" w:hAnsi="Times New Roman"/>
          <w:i/>
          <w:sz w:val="24"/>
          <w:szCs w:val="24"/>
        </w:rPr>
        <w:t xml:space="preserve">dr Małgorzata Strzyż – uprawniona  do sporządzania mpzp na podstawie art. 5 pkt </w:t>
      </w:r>
      <w:r w:rsidR="00F55ED9" w:rsidRPr="00FC3057">
        <w:rPr>
          <w:rFonts w:ascii="Times New Roman" w:hAnsi="Times New Roman"/>
          <w:i/>
          <w:sz w:val="24"/>
          <w:szCs w:val="24"/>
        </w:rPr>
        <w:t>5</w:t>
      </w:r>
      <w:r w:rsidRPr="00FC3057">
        <w:rPr>
          <w:rFonts w:ascii="Times New Roman" w:hAnsi="Times New Roman"/>
          <w:i/>
          <w:sz w:val="24"/>
          <w:szCs w:val="24"/>
        </w:rPr>
        <w:t xml:space="preserve"> ustawy </w:t>
      </w:r>
      <w:r w:rsidR="009A74FD" w:rsidRPr="00FC3057">
        <w:rPr>
          <w:rFonts w:ascii="Times New Roman" w:hAnsi="Times New Roman"/>
          <w:i/>
          <w:sz w:val="24"/>
          <w:szCs w:val="24"/>
        </w:rPr>
        <w:br/>
      </w:r>
      <w:r w:rsidRPr="00FC3057">
        <w:rPr>
          <w:rFonts w:ascii="Times New Roman" w:hAnsi="Times New Roman"/>
          <w:i/>
          <w:sz w:val="24"/>
          <w:szCs w:val="24"/>
        </w:rPr>
        <w:t>z 27 marca 2003 r</w:t>
      </w:r>
      <w:r w:rsidR="006773B6" w:rsidRPr="00FC3057">
        <w:rPr>
          <w:rFonts w:ascii="Times New Roman" w:hAnsi="Times New Roman"/>
          <w:i/>
          <w:sz w:val="24"/>
          <w:szCs w:val="24"/>
        </w:rPr>
        <w:t>.</w:t>
      </w:r>
      <w:r w:rsidRPr="00FC3057">
        <w:rPr>
          <w:rFonts w:ascii="Times New Roman" w:hAnsi="Times New Roman"/>
          <w:i/>
          <w:sz w:val="24"/>
          <w:szCs w:val="24"/>
        </w:rPr>
        <w:t xml:space="preserve"> o planowaniu i zagospodarowaniu przestrzennym</w:t>
      </w:r>
      <w:r w:rsidR="00793EB0" w:rsidRPr="00FC3057">
        <w:rPr>
          <w:rFonts w:ascii="Times New Roman" w:hAnsi="Times New Roman"/>
          <w:i/>
          <w:sz w:val="24"/>
          <w:szCs w:val="24"/>
        </w:rPr>
        <w:t xml:space="preserve"> (t.j.</w:t>
      </w:r>
      <w:r w:rsidR="00D01485" w:rsidRPr="00FC3057">
        <w:rPr>
          <w:rFonts w:ascii="Times New Roman" w:hAnsi="Times New Roman"/>
          <w:i/>
          <w:sz w:val="24"/>
          <w:szCs w:val="24"/>
        </w:rPr>
        <w:t xml:space="preserve"> Dz. U</w:t>
      </w:r>
      <w:r w:rsidR="009A74FD" w:rsidRPr="00FC3057">
        <w:rPr>
          <w:rFonts w:ascii="Times New Roman" w:hAnsi="Times New Roman"/>
          <w:i/>
          <w:sz w:val="24"/>
          <w:szCs w:val="24"/>
        </w:rPr>
        <w:t>.</w:t>
      </w:r>
      <w:r w:rsidR="00D01485" w:rsidRPr="00FC3057">
        <w:rPr>
          <w:rFonts w:ascii="Times New Roman" w:hAnsi="Times New Roman"/>
          <w:i/>
          <w:sz w:val="24"/>
          <w:szCs w:val="24"/>
        </w:rPr>
        <w:t xml:space="preserve"> z 20</w:t>
      </w:r>
      <w:r w:rsidR="009A74FD" w:rsidRPr="00FC3057">
        <w:rPr>
          <w:rFonts w:ascii="Times New Roman" w:hAnsi="Times New Roman"/>
          <w:i/>
          <w:sz w:val="24"/>
          <w:szCs w:val="24"/>
        </w:rPr>
        <w:t>20</w:t>
      </w:r>
      <w:r w:rsidR="00D01485" w:rsidRPr="00FC3057">
        <w:rPr>
          <w:rFonts w:ascii="Times New Roman" w:hAnsi="Times New Roman"/>
          <w:i/>
          <w:sz w:val="24"/>
          <w:szCs w:val="24"/>
        </w:rPr>
        <w:t xml:space="preserve"> r. poz. </w:t>
      </w:r>
      <w:r w:rsidR="009A74FD" w:rsidRPr="00FC3057">
        <w:rPr>
          <w:rFonts w:ascii="Times New Roman" w:hAnsi="Times New Roman"/>
          <w:i/>
          <w:sz w:val="24"/>
          <w:szCs w:val="24"/>
        </w:rPr>
        <w:t>293</w:t>
      </w:r>
      <w:r w:rsidR="00F55ED9" w:rsidRPr="00FC3057">
        <w:rPr>
          <w:rFonts w:ascii="Times New Roman" w:hAnsi="Times New Roman"/>
          <w:i/>
          <w:sz w:val="24"/>
          <w:szCs w:val="24"/>
        </w:rPr>
        <w:t xml:space="preserve"> </w:t>
      </w:r>
      <w:r w:rsidR="00D01485" w:rsidRPr="00FC3057">
        <w:rPr>
          <w:rFonts w:ascii="Times New Roman" w:hAnsi="Times New Roman"/>
          <w:i/>
          <w:sz w:val="24"/>
          <w:szCs w:val="24"/>
        </w:rPr>
        <w:t>z</w:t>
      </w:r>
      <w:r w:rsidR="00F55ED9" w:rsidRPr="00FC3057">
        <w:rPr>
          <w:rFonts w:ascii="Times New Roman" w:hAnsi="Times New Roman"/>
          <w:i/>
          <w:sz w:val="24"/>
          <w:szCs w:val="24"/>
        </w:rPr>
        <w:t xml:space="preserve"> późn.</w:t>
      </w:r>
      <w:r w:rsidR="00D01485" w:rsidRPr="00FC3057">
        <w:rPr>
          <w:rFonts w:ascii="Times New Roman" w:hAnsi="Times New Roman"/>
          <w:i/>
          <w:sz w:val="24"/>
          <w:szCs w:val="24"/>
        </w:rPr>
        <w:t xml:space="preserve"> zm.</w:t>
      </w:r>
      <w:r w:rsidR="00793EB0" w:rsidRPr="00FC3057">
        <w:rPr>
          <w:rFonts w:ascii="Times New Roman" w:hAnsi="Times New Roman"/>
          <w:i/>
          <w:sz w:val="24"/>
          <w:szCs w:val="24"/>
        </w:rPr>
        <w:t>)</w:t>
      </w:r>
    </w:p>
    <w:p w14:paraId="662B1C3A" w14:textId="77777777" w:rsidR="006E4FD6" w:rsidRPr="00FC3057" w:rsidRDefault="006E4FD6" w:rsidP="009A74F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3A14C77" w14:textId="1811EAB7" w:rsidR="0085312E" w:rsidRPr="00FC3057" w:rsidRDefault="0085312E" w:rsidP="009A74F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C3057">
        <w:rPr>
          <w:rFonts w:ascii="Times New Roman" w:hAnsi="Times New Roman"/>
          <w:b/>
          <w:i/>
          <w:sz w:val="24"/>
          <w:szCs w:val="24"/>
        </w:rPr>
        <w:t>Zespół projektowy:</w:t>
      </w:r>
    </w:p>
    <w:p w14:paraId="074B0C43" w14:textId="7F9EE1BE" w:rsidR="00955C79" w:rsidRPr="00FC3057" w:rsidRDefault="0085312E" w:rsidP="00FE4EE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C3057">
        <w:rPr>
          <w:rFonts w:ascii="Times New Roman" w:hAnsi="Times New Roman"/>
          <w:i/>
          <w:sz w:val="24"/>
          <w:szCs w:val="24"/>
        </w:rPr>
        <w:t>mgr inż. Joanna Obzejta</w:t>
      </w:r>
      <w:r w:rsidR="00793EB0" w:rsidRPr="00FC3057">
        <w:rPr>
          <w:rFonts w:ascii="Times New Roman" w:hAnsi="Times New Roman"/>
          <w:i/>
          <w:sz w:val="24"/>
          <w:szCs w:val="24"/>
        </w:rPr>
        <w:t>-Rymarczyk</w:t>
      </w:r>
      <w:r w:rsidR="00CB0A58" w:rsidRPr="00FC3057">
        <w:rPr>
          <w:rFonts w:ascii="Times New Roman" w:hAnsi="Times New Roman"/>
          <w:i/>
          <w:sz w:val="24"/>
          <w:szCs w:val="24"/>
        </w:rPr>
        <w:t xml:space="preserve"> – uprawniona  do sporządzania mpzp na podstawie art. 5 pkt </w:t>
      </w:r>
      <w:r w:rsidR="00FE3199" w:rsidRPr="00FC3057">
        <w:rPr>
          <w:rFonts w:ascii="Times New Roman" w:hAnsi="Times New Roman"/>
          <w:i/>
          <w:sz w:val="24"/>
          <w:szCs w:val="24"/>
        </w:rPr>
        <w:t>5</w:t>
      </w:r>
      <w:r w:rsidR="00CB0A58" w:rsidRPr="00FC3057">
        <w:rPr>
          <w:rFonts w:ascii="Times New Roman" w:hAnsi="Times New Roman"/>
          <w:i/>
          <w:sz w:val="24"/>
          <w:szCs w:val="24"/>
        </w:rPr>
        <w:t xml:space="preserve"> ustawy z 27 marca 2003 r. o planowaniu i zagospodarowaniu przestrzennym (</w:t>
      </w:r>
      <w:r w:rsidR="00F55ED9" w:rsidRPr="00FC3057">
        <w:rPr>
          <w:rFonts w:ascii="Times New Roman" w:hAnsi="Times New Roman"/>
          <w:i/>
          <w:sz w:val="24"/>
          <w:szCs w:val="24"/>
        </w:rPr>
        <w:t>t.j. Dz. U</w:t>
      </w:r>
      <w:r w:rsidR="009A74FD" w:rsidRPr="00FC3057">
        <w:rPr>
          <w:rFonts w:ascii="Times New Roman" w:hAnsi="Times New Roman"/>
          <w:i/>
          <w:sz w:val="24"/>
          <w:szCs w:val="24"/>
        </w:rPr>
        <w:t>.</w:t>
      </w:r>
      <w:r w:rsidR="00F55ED9" w:rsidRPr="00FC3057">
        <w:rPr>
          <w:rFonts w:ascii="Times New Roman" w:hAnsi="Times New Roman"/>
          <w:i/>
          <w:sz w:val="24"/>
          <w:szCs w:val="24"/>
        </w:rPr>
        <w:t xml:space="preserve"> </w:t>
      </w:r>
      <w:r w:rsidR="009A74FD" w:rsidRPr="00FC3057">
        <w:rPr>
          <w:rFonts w:ascii="Times New Roman" w:hAnsi="Times New Roman"/>
          <w:i/>
          <w:sz w:val="24"/>
          <w:szCs w:val="24"/>
        </w:rPr>
        <w:br/>
      </w:r>
      <w:r w:rsidR="00F55ED9" w:rsidRPr="00FC3057">
        <w:rPr>
          <w:rFonts w:ascii="Times New Roman" w:hAnsi="Times New Roman"/>
          <w:i/>
          <w:sz w:val="24"/>
          <w:szCs w:val="24"/>
        </w:rPr>
        <w:t>z 20</w:t>
      </w:r>
      <w:r w:rsidR="009A74FD" w:rsidRPr="00FC3057">
        <w:rPr>
          <w:rFonts w:ascii="Times New Roman" w:hAnsi="Times New Roman"/>
          <w:i/>
          <w:sz w:val="24"/>
          <w:szCs w:val="24"/>
        </w:rPr>
        <w:t>20</w:t>
      </w:r>
      <w:r w:rsidR="00F55ED9" w:rsidRPr="00FC3057">
        <w:rPr>
          <w:rFonts w:ascii="Times New Roman" w:hAnsi="Times New Roman"/>
          <w:i/>
          <w:sz w:val="24"/>
          <w:szCs w:val="24"/>
        </w:rPr>
        <w:t xml:space="preserve"> r. poz. </w:t>
      </w:r>
      <w:r w:rsidR="009A74FD" w:rsidRPr="00FC3057">
        <w:rPr>
          <w:rFonts w:ascii="Times New Roman" w:hAnsi="Times New Roman"/>
          <w:i/>
          <w:sz w:val="24"/>
          <w:szCs w:val="24"/>
        </w:rPr>
        <w:t>293</w:t>
      </w:r>
      <w:r w:rsidR="00F55ED9" w:rsidRPr="00FC3057">
        <w:rPr>
          <w:rFonts w:ascii="Times New Roman" w:hAnsi="Times New Roman"/>
          <w:i/>
          <w:sz w:val="24"/>
          <w:szCs w:val="24"/>
        </w:rPr>
        <w:t xml:space="preserve"> z późn. zm.</w:t>
      </w:r>
      <w:r w:rsidR="00CB0A58" w:rsidRPr="00FC3057">
        <w:rPr>
          <w:rFonts w:ascii="Times New Roman" w:hAnsi="Times New Roman"/>
          <w:i/>
          <w:sz w:val="24"/>
          <w:szCs w:val="24"/>
        </w:rPr>
        <w:t>)</w:t>
      </w:r>
      <w:r w:rsidR="00955C79" w:rsidRPr="00FC3057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14:paraId="122DD94E" w14:textId="1A2A5B80" w:rsidR="00E342A9" w:rsidRPr="00FC3057" w:rsidRDefault="00E342A9" w:rsidP="00E342A9">
      <w:pPr>
        <w:spacing w:before="60"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lastRenderedPageBreak/>
        <w:t>PROJEKT</w:t>
      </w:r>
      <w:r w:rsidR="00BE4CDA" w:rsidRPr="00FC3057">
        <w:rPr>
          <w:rFonts w:ascii="Times New Roman" w:hAnsi="Times New Roman"/>
          <w:b/>
          <w:sz w:val="24"/>
          <w:szCs w:val="24"/>
        </w:rPr>
        <w:t xml:space="preserve"> </w:t>
      </w:r>
    </w:p>
    <w:p w14:paraId="65220FC6" w14:textId="65FED7DE" w:rsidR="00955C79" w:rsidRPr="00FC3057" w:rsidRDefault="0023208E" w:rsidP="000E2833">
      <w:pPr>
        <w:spacing w:before="6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 xml:space="preserve">UCHWAŁA Nr </w:t>
      </w:r>
      <w:r w:rsidR="00BE4CDA" w:rsidRPr="00FC3057">
        <w:rPr>
          <w:rFonts w:ascii="Times New Roman" w:hAnsi="Times New Roman"/>
          <w:b/>
          <w:sz w:val="24"/>
          <w:szCs w:val="24"/>
        </w:rPr>
        <w:t>…</w:t>
      </w:r>
      <w:r w:rsidR="00C76C22" w:rsidRPr="00FC3057">
        <w:rPr>
          <w:rFonts w:ascii="Times New Roman" w:hAnsi="Times New Roman"/>
          <w:b/>
          <w:sz w:val="24"/>
          <w:szCs w:val="24"/>
        </w:rPr>
        <w:t>/</w:t>
      </w:r>
      <w:r w:rsidR="00A15EC6" w:rsidRPr="00FC3057">
        <w:rPr>
          <w:rFonts w:ascii="Times New Roman" w:hAnsi="Times New Roman"/>
          <w:b/>
          <w:sz w:val="24"/>
          <w:szCs w:val="24"/>
        </w:rPr>
        <w:t>………</w:t>
      </w:r>
      <w:r w:rsidR="00C76C22" w:rsidRPr="00FC3057">
        <w:rPr>
          <w:rFonts w:ascii="Times New Roman" w:hAnsi="Times New Roman"/>
          <w:b/>
          <w:sz w:val="24"/>
          <w:szCs w:val="24"/>
        </w:rPr>
        <w:t>/202</w:t>
      </w:r>
      <w:r w:rsidR="00EE01CE" w:rsidRPr="00FC3057">
        <w:rPr>
          <w:rFonts w:ascii="Times New Roman" w:hAnsi="Times New Roman"/>
          <w:b/>
          <w:sz w:val="24"/>
          <w:szCs w:val="24"/>
        </w:rPr>
        <w:t>1</w:t>
      </w:r>
    </w:p>
    <w:p w14:paraId="09BDB1A0" w14:textId="7A311385" w:rsidR="00955C79" w:rsidRPr="00FC3057" w:rsidRDefault="0023208E" w:rsidP="00821823">
      <w:pPr>
        <w:spacing w:before="6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 xml:space="preserve">RADY </w:t>
      </w:r>
      <w:r w:rsidR="00DF628E" w:rsidRPr="00FC3057">
        <w:rPr>
          <w:rFonts w:ascii="Times New Roman" w:hAnsi="Times New Roman"/>
          <w:b/>
          <w:sz w:val="24"/>
          <w:szCs w:val="24"/>
        </w:rPr>
        <w:t>GMINY ŁĄCZNA</w:t>
      </w:r>
      <w:r w:rsidR="00821823" w:rsidRPr="00FC3057">
        <w:rPr>
          <w:rFonts w:ascii="Times New Roman" w:hAnsi="Times New Roman"/>
          <w:b/>
          <w:sz w:val="24"/>
          <w:szCs w:val="24"/>
        </w:rPr>
        <w:t xml:space="preserve"> </w:t>
      </w:r>
      <w:r w:rsidR="00BE4CDA" w:rsidRPr="00FC3057">
        <w:rPr>
          <w:rFonts w:ascii="Times New Roman" w:hAnsi="Times New Roman"/>
          <w:b/>
          <w:sz w:val="24"/>
          <w:szCs w:val="24"/>
        </w:rPr>
        <w:t>z</w:t>
      </w:r>
      <w:r w:rsidRPr="00FC3057">
        <w:rPr>
          <w:rFonts w:ascii="Times New Roman" w:hAnsi="Times New Roman"/>
          <w:b/>
          <w:sz w:val="24"/>
          <w:szCs w:val="24"/>
        </w:rPr>
        <w:t xml:space="preserve"> dnia </w:t>
      </w:r>
      <w:r w:rsidR="00BE4CDA" w:rsidRPr="00FC3057">
        <w:rPr>
          <w:rFonts w:ascii="Times New Roman" w:hAnsi="Times New Roman"/>
          <w:b/>
          <w:sz w:val="24"/>
          <w:szCs w:val="24"/>
        </w:rPr>
        <w:t>……</w:t>
      </w:r>
      <w:r w:rsidR="00A15EC6" w:rsidRPr="00FC3057">
        <w:rPr>
          <w:rFonts w:ascii="Times New Roman" w:hAnsi="Times New Roman"/>
          <w:b/>
          <w:sz w:val="24"/>
          <w:szCs w:val="24"/>
        </w:rPr>
        <w:t>…..</w:t>
      </w:r>
      <w:r w:rsidRPr="00FC3057">
        <w:rPr>
          <w:rFonts w:ascii="Times New Roman" w:hAnsi="Times New Roman"/>
          <w:b/>
          <w:sz w:val="24"/>
          <w:szCs w:val="24"/>
        </w:rPr>
        <w:t xml:space="preserve"> 20</w:t>
      </w:r>
      <w:r w:rsidR="00C76C22" w:rsidRPr="00FC3057">
        <w:rPr>
          <w:rFonts w:ascii="Times New Roman" w:hAnsi="Times New Roman"/>
          <w:b/>
          <w:sz w:val="24"/>
          <w:szCs w:val="24"/>
        </w:rPr>
        <w:t>2</w:t>
      </w:r>
      <w:r w:rsidR="00EE01CE" w:rsidRPr="00FC3057">
        <w:rPr>
          <w:rFonts w:ascii="Times New Roman" w:hAnsi="Times New Roman"/>
          <w:b/>
          <w:sz w:val="24"/>
          <w:szCs w:val="24"/>
        </w:rPr>
        <w:t>1</w:t>
      </w:r>
      <w:r w:rsidRPr="00FC3057">
        <w:rPr>
          <w:rFonts w:ascii="Times New Roman" w:hAnsi="Times New Roman"/>
          <w:b/>
          <w:sz w:val="24"/>
          <w:szCs w:val="24"/>
        </w:rPr>
        <w:t xml:space="preserve"> r</w:t>
      </w:r>
      <w:r w:rsidR="00A15EC6" w:rsidRPr="00FC3057">
        <w:rPr>
          <w:rFonts w:ascii="Times New Roman" w:hAnsi="Times New Roman"/>
          <w:b/>
          <w:sz w:val="24"/>
          <w:szCs w:val="24"/>
        </w:rPr>
        <w:t>oku</w:t>
      </w:r>
    </w:p>
    <w:p w14:paraId="2BFDBDE2" w14:textId="519063F1" w:rsidR="00BE4CDA" w:rsidRPr="00FC3057" w:rsidRDefault="0023208E" w:rsidP="000E2833">
      <w:pPr>
        <w:spacing w:before="6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w sprawie</w:t>
      </w:r>
      <w:r w:rsidR="00955C79" w:rsidRPr="00FC3057">
        <w:rPr>
          <w:rFonts w:ascii="Times New Roman" w:hAnsi="Times New Roman"/>
          <w:b/>
          <w:sz w:val="24"/>
          <w:szCs w:val="24"/>
        </w:rPr>
        <w:t xml:space="preserve"> uchwalenia</w:t>
      </w:r>
      <w:r w:rsidR="00A15EC6" w:rsidRPr="00FC3057">
        <w:rPr>
          <w:rFonts w:ascii="Times New Roman" w:hAnsi="Times New Roman"/>
          <w:b/>
          <w:sz w:val="24"/>
          <w:szCs w:val="24"/>
        </w:rPr>
        <w:t xml:space="preserve"> </w:t>
      </w:r>
      <w:r w:rsidR="00DF628E" w:rsidRPr="00FC3057">
        <w:rPr>
          <w:rFonts w:ascii="Times New Roman" w:hAnsi="Times New Roman"/>
          <w:b/>
          <w:sz w:val="24"/>
          <w:szCs w:val="24"/>
        </w:rPr>
        <w:t xml:space="preserve">zmiany Nr 5 w </w:t>
      </w:r>
      <w:r w:rsidRPr="00FC3057">
        <w:rPr>
          <w:rFonts w:ascii="Times New Roman" w:hAnsi="Times New Roman"/>
          <w:b/>
          <w:sz w:val="24"/>
          <w:szCs w:val="24"/>
        </w:rPr>
        <w:t>miejscow</w:t>
      </w:r>
      <w:r w:rsidR="00DF628E" w:rsidRPr="00FC3057">
        <w:rPr>
          <w:rFonts w:ascii="Times New Roman" w:hAnsi="Times New Roman"/>
          <w:b/>
          <w:sz w:val="24"/>
          <w:szCs w:val="24"/>
        </w:rPr>
        <w:t>ym</w:t>
      </w:r>
      <w:r w:rsidRPr="00FC3057">
        <w:rPr>
          <w:rFonts w:ascii="Times New Roman" w:hAnsi="Times New Roman"/>
          <w:b/>
          <w:sz w:val="24"/>
          <w:szCs w:val="24"/>
        </w:rPr>
        <w:t xml:space="preserve"> plan</w:t>
      </w:r>
      <w:r w:rsidR="00DF628E" w:rsidRPr="00FC3057">
        <w:rPr>
          <w:rFonts w:ascii="Times New Roman" w:hAnsi="Times New Roman"/>
          <w:b/>
          <w:sz w:val="24"/>
          <w:szCs w:val="24"/>
        </w:rPr>
        <w:t>ie</w:t>
      </w:r>
      <w:r w:rsidRPr="00FC3057">
        <w:rPr>
          <w:rFonts w:ascii="Times New Roman" w:hAnsi="Times New Roman"/>
          <w:b/>
          <w:sz w:val="24"/>
          <w:szCs w:val="24"/>
        </w:rPr>
        <w:t xml:space="preserve"> zagospodarowania przestrzennego </w:t>
      </w:r>
      <w:r w:rsidR="00DF628E" w:rsidRPr="00FC3057">
        <w:rPr>
          <w:rFonts w:ascii="Times New Roman" w:hAnsi="Times New Roman"/>
          <w:b/>
          <w:sz w:val="24"/>
          <w:szCs w:val="24"/>
        </w:rPr>
        <w:t>gminy Łączna</w:t>
      </w:r>
      <w:r w:rsidRPr="00FC3057">
        <w:rPr>
          <w:rFonts w:ascii="Times New Roman" w:hAnsi="Times New Roman"/>
          <w:b/>
          <w:sz w:val="24"/>
          <w:szCs w:val="24"/>
          <w:shd w:val="clear" w:color="auto" w:fill="FF0000"/>
        </w:rPr>
        <w:cr/>
      </w:r>
    </w:p>
    <w:p w14:paraId="7FC79895" w14:textId="3E4F49A0" w:rsidR="00810379" w:rsidRPr="00FC3057" w:rsidRDefault="00C76C22" w:rsidP="00112B2A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 xml:space="preserve">Na podstawie art. 18 ust. 2  pkt 5 ustawy z dnia 8 marca 1990 r. o samorządzie gminnym </w:t>
      </w:r>
      <w:r w:rsidR="00681137" w:rsidRPr="00FC3057">
        <w:rPr>
          <w:rFonts w:ascii="Times New Roman" w:hAnsi="Times New Roman"/>
          <w:sz w:val="24"/>
          <w:szCs w:val="24"/>
        </w:rPr>
        <w:br/>
      </w:r>
      <w:r w:rsidRPr="00FC3057">
        <w:rPr>
          <w:rFonts w:ascii="Times New Roman" w:hAnsi="Times New Roman"/>
          <w:sz w:val="24"/>
          <w:szCs w:val="24"/>
        </w:rPr>
        <w:t>(t. j. Dz. U. z 2020 r., poz. 713) oraz art. 15 i art. 2</w:t>
      </w:r>
      <w:r w:rsidR="00681137" w:rsidRPr="00FC3057">
        <w:rPr>
          <w:rFonts w:ascii="Times New Roman" w:hAnsi="Times New Roman"/>
          <w:sz w:val="24"/>
          <w:szCs w:val="24"/>
        </w:rPr>
        <w:t xml:space="preserve">0 ust. 1 ustawy z dnia 27 marca </w:t>
      </w:r>
      <w:r w:rsidRPr="00FC3057">
        <w:rPr>
          <w:rFonts w:ascii="Times New Roman" w:hAnsi="Times New Roman"/>
          <w:sz w:val="24"/>
          <w:szCs w:val="24"/>
        </w:rPr>
        <w:t xml:space="preserve">2003 r. </w:t>
      </w:r>
      <w:r w:rsidR="00681137" w:rsidRPr="00FC3057">
        <w:rPr>
          <w:rFonts w:ascii="Times New Roman" w:hAnsi="Times New Roman"/>
          <w:sz w:val="24"/>
          <w:szCs w:val="24"/>
        </w:rPr>
        <w:br/>
      </w:r>
      <w:r w:rsidRPr="00FC3057">
        <w:rPr>
          <w:rFonts w:ascii="Times New Roman" w:hAnsi="Times New Roman"/>
          <w:sz w:val="24"/>
          <w:szCs w:val="24"/>
        </w:rPr>
        <w:t>o planowaniu i zagospodarowaniu przestrzennym (t. j. Dz. U. z 2020 r. po</w:t>
      </w:r>
      <w:r w:rsidR="00821823" w:rsidRPr="00FC3057">
        <w:rPr>
          <w:rFonts w:ascii="Times New Roman" w:hAnsi="Times New Roman"/>
          <w:sz w:val="24"/>
          <w:szCs w:val="24"/>
        </w:rPr>
        <w:t xml:space="preserve">z. 293 </w:t>
      </w:r>
      <w:r w:rsidRPr="00FC3057">
        <w:rPr>
          <w:rFonts w:ascii="Times New Roman" w:hAnsi="Times New Roman"/>
          <w:sz w:val="24"/>
          <w:szCs w:val="24"/>
        </w:rPr>
        <w:t>z</w:t>
      </w:r>
      <w:r w:rsidR="00D064A1" w:rsidRPr="00FC3057">
        <w:rPr>
          <w:rFonts w:ascii="Times New Roman" w:hAnsi="Times New Roman"/>
          <w:sz w:val="24"/>
          <w:szCs w:val="24"/>
        </w:rPr>
        <w:t xml:space="preserve"> późn.</w:t>
      </w:r>
      <w:r w:rsidRPr="00FC3057">
        <w:rPr>
          <w:rFonts w:ascii="Times New Roman" w:hAnsi="Times New Roman"/>
          <w:sz w:val="24"/>
          <w:szCs w:val="24"/>
        </w:rPr>
        <w:t xml:space="preserve"> zm.), </w:t>
      </w:r>
      <w:r w:rsidR="00FE4EED" w:rsidRPr="00FC3057">
        <w:rPr>
          <w:rFonts w:ascii="Times New Roman" w:hAnsi="Times New Roman"/>
          <w:sz w:val="24"/>
          <w:szCs w:val="24"/>
        </w:rPr>
        <w:br/>
      </w:r>
      <w:r w:rsidRPr="00FC3057">
        <w:rPr>
          <w:rFonts w:ascii="Times New Roman" w:hAnsi="Times New Roman"/>
          <w:sz w:val="24"/>
          <w:szCs w:val="24"/>
        </w:rPr>
        <w:t>w związku z uchwałą Rady Gminy Łą</w:t>
      </w:r>
      <w:r w:rsidR="00821823" w:rsidRPr="00FC3057">
        <w:rPr>
          <w:rFonts w:ascii="Times New Roman" w:hAnsi="Times New Roman"/>
          <w:sz w:val="24"/>
          <w:szCs w:val="24"/>
        </w:rPr>
        <w:t xml:space="preserve">czna Nr XLVIII/240/2018 z dnia </w:t>
      </w:r>
      <w:r w:rsidRPr="00FC3057">
        <w:rPr>
          <w:rFonts w:ascii="Times New Roman" w:hAnsi="Times New Roman"/>
          <w:sz w:val="24"/>
          <w:szCs w:val="24"/>
        </w:rPr>
        <w:t xml:space="preserve">27 września 2018 r. </w:t>
      </w:r>
      <w:r w:rsidR="00821823" w:rsidRPr="00FC3057">
        <w:rPr>
          <w:rFonts w:ascii="Times New Roman" w:hAnsi="Times New Roman"/>
          <w:sz w:val="24"/>
          <w:szCs w:val="24"/>
        </w:rPr>
        <w:br/>
      </w:r>
      <w:r w:rsidRPr="00FC3057">
        <w:rPr>
          <w:rFonts w:ascii="Times New Roman" w:hAnsi="Times New Roman"/>
          <w:sz w:val="24"/>
          <w:szCs w:val="24"/>
        </w:rPr>
        <w:t>w sprawie przystąpienia do sporządzenia zmiany Nr 5 w miejscowym planie zagospodarowania przestrzennego gminy Łączna i po stwierdzeniu, że nie narusza ona ustaleń  Studium uwarunkowań i kierunków zagospodarowania przestrzennego gminy Łączna przyjętego uchwałą Nr XXI/ 101/2016 Rady Gminy Łączna z dnia 18 lipca 2016 r., Rada Gminy Łączna uchwala, co następuje</w:t>
      </w:r>
      <w:r w:rsidR="006211D0" w:rsidRPr="00FC3057">
        <w:rPr>
          <w:rFonts w:ascii="Times New Roman" w:hAnsi="Times New Roman"/>
          <w:sz w:val="24"/>
          <w:szCs w:val="24"/>
        </w:rPr>
        <w:t>:</w:t>
      </w:r>
    </w:p>
    <w:p w14:paraId="49D9C8F5" w14:textId="4C89284C" w:rsidR="00955C79" w:rsidRPr="00FC3057" w:rsidRDefault="00955C79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Rozdział 1</w:t>
      </w:r>
    </w:p>
    <w:p w14:paraId="564E0FF5" w14:textId="7E030F0A" w:rsidR="00864273" w:rsidRPr="00FC3057" w:rsidRDefault="0040184A" w:rsidP="000966E0">
      <w:pPr>
        <w:spacing w:after="0" w:line="240" w:lineRule="auto"/>
        <w:jc w:val="center"/>
        <w:rPr>
          <w:rFonts w:ascii="Times New Roman" w:hAnsi="Times New Roman"/>
          <w:b/>
          <w:strike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 xml:space="preserve">Przepisy ogólne </w:t>
      </w:r>
    </w:p>
    <w:p w14:paraId="7B9233F7" w14:textId="77777777" w:rsidR="008D18E3" w:rsidRPr="00FC3057" w:rsidRDefault="008D18E3" w:rsidP="000966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15F7DD" w14:textId="628EF7C6" w:rsidR="00A15EC6" w:rsidRPr="00FC3057" w:rsidRDefault="00E93C8F" w:rsidP="00E93C8F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b/>
          <w:sz w:val="24"/>
          <w:szCs w:val="24"/>
        </w:rPr>
        <w:t xml:space="preserve">§1. </w:t>
      </w:r>
      <w:r w:rsidRPr="00FC3057">
        <w:rPr>
          <w:rFonts w:ascii="Times New Roman" w:hAnsi="Times New Roman" w:cs="Times New Roman"/>
          <w:sz w:val="24"/>
          <w:szCs w:val="24"/>
        </w:rPr>
        <w:t xml:space="preserve">1. </w:t>
      </w:r>
      <w:r w:rsidR="00C76C22" w:rsidRPr="00FC3057">
        <w:rPr>
          <w:rFonts w:ascii="Times New Roman" w:hAnsi="Times New Roman" w:cs="Times New Roman"/>
          <w:sz w:val="24"/>
          <w:szCs w:val="24"/>
        </w:rPr>
        <w:t>Uchwala się zmianę Nr 5 w miejscowym planie zagospodarowania przestrzennego gminy Łączna w granicach działki ewidencyjnej Nr 187/1 obrębu  Nr 1</w:t>
      </w:r>
      <w:r w:rsidR="00BC5703" w:rsidRPr="00FC3057">
        <w:rPr>
          <w:rFonts w:ascii="Times New Roman" w:hAnsi="Times New Roman" w:cs="Times New Roman"/>
          <w:sz w:val="24"/>
          <w:szCs w:val="24"/>
        </w:rPr>
        <w:t>0</w:t>
      </w:r>
      <w:r w:rsidR="00C76C22" w:rsidRPr="00FC3057">
        <w:rPr>
          <w:rFonts w:ascii="Times New Roman" w:hAnsi="Times New Roman" w:cs="Times New Roman"/>
          <w:sz w:val="24"/>
          <w:szCs w:val="24"/>
        </w:rPr>
        <w:t xml:space="preserve"> Podłazie w obszarze, zwanej dalej „planem”</w:t>
      </w:r>
      <w:r w:rsidR="00931797" w:rsidRPr="00FC3057">
        <w:rPr>
          <w:rFonts w:ascii="Times New Roman" w:hAnsi="Times New Roman" w:cs="Times New Roman"/>
          <w:sz w:val="24"/>
          <w:szCs w:val="24"/>
        </w:rPr>
        <w:t xml:space="preserve">, o powierzchni 1,61 ha, zgodnie z Uchwałą Nr XLVIII/240/2018 Rady Gminy Łączna z dnia 27 września 2018 roku w sprawie przystąpienia do sporządzenia zmiany Nr 5 </w:t>
      </w:r>
      <w:r w:rsidR="00931797" w:rsidRPr="00FC3057">
        <w:rPr>
          <w:rFonts w:ascii="Times New Roman" w:hAnsi="Times New Roman"/>
          <w:sz w:val="24"/>
          <w:szCs w:val="24"/>
        </w:rPr>
        <w:t>w miejscowym planie zagospodarowania przestrzennego gminy Łączna.</w:t>
      </w:r>
      <w:r w:rsidR="00931797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C76C22" w:rsidRPr="00FC3057">
        <w:rPr>
          <w:rFonts w:ascii="Times New Roman" w:hAnsi="Times New Roman" w:cs="Times New Roman"/>
          <w:sz w:val="24"/>
          <w:szCs w:val="24"/>
        </w:rPr>
        <w:t>Szczegółowy przebieg granic planu określa rysunek planu, stanowiący załącznik Nr 1 do uchwały.</w:t>
      </w:r>
    </w:p>
    <w:p w14:paraId="6C58ADBC" w14:textId="77777777" w:rsidR="009A342F" w:rsidRPr="00FC3057" w:rsidRDefault="009A342F" w:rsidP="00B658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FA2E8A3" w14:textId="77777777" w:rsidR="00537112" w:rsidRPr="00FC3057" w:rsidRDefault="000966E0" w:rsidP="00096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 xml:space="preserve">§ 2. </w:t>
      </w:r>
      <w:r w:rsidRPr="00FC3057">
        <w:rPr>
          <w:rFonts w:ascii="Times New Roman" w:hAnsi="Times New Roman"/>
          <w:sz w:val="24"/>
          <w:szCs w:val="24"/>
        </w:rPr>
        <w:t>1.</w:t>
      </w:r>
      <w:r w:rsidR="00634CB3" w:rsidRPr="00FC3057">
        <w:rPr>
          <w:rFonts w:ascii="Times New Roman" w:hAnsi="Times New Roman"/>
          <w:sz w:val="24"/>
          <w:szCs w:val="24"/>
        </w:rPr>
        <w:t xml:space="preserve"> Integralną częścią uchwały jest</w:t>
      </w:r>
      <w:r w:rsidR="00537112" w:rsidRPr="00FC3057">
        <w:rPr>
          <w:rFonts w:ascii="Times New Roman" w:hAnsi="Times New Roman"/>
          <w:sz w:val="24"/>
          <w:szCs w:val="24"/>
        </w:rPr>
        <w:t>:</w:t>
      </w:r>
    </w:p>
    <w:p w14:paraId="5B7054DD" w14:textId="0B8175C2" w:rsidR="00537112" w:rsidRPr="00FC3057" w:rsidRDefault="00537112" w:rsidP="006B0ED6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treść niniejszej uchwały,</w:t>
      </w:r>
    </w:p>
    <w:p w14:paraId="220A1396" w14:textId="32C2AEA5" w:rsidR="00A15EC6" w:rsidRPr="00FC3057" w:rsidRDefault="00537112" w:rsidP="00E342A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Załącznik Nr 1 – </w:t>
      </w:r>
      <w:r w:rsidR="00634CB3" w:rsidRPr="00FC3057">
        <w:rPr>
          <w:rFonts w:ascii="Times New Roman" w:hAnsi="Times New Roman" w:cs="Times New Roman"/>
          <w:sz w:val="24"/>
          <w:szCs w:val="24"/>
        </w:rPr>
        <w:t xml:space="preserve">rysunek </w:t>
      </w:r>
      <w:r w:rsidRPr="00FC3057">
        <w:rPr>
          <w:rFonts w:ascii="Times New Roman" w:hAnsi="Times New Roman" w:cs="Times New Roman"/>
          <w:sz w:val="24"/>
          <w:szCs w:val="24"/>
        </w:rPr>
        <w:t xml:space="preserve">zmiany Nr 5 miejscowego planu zagospodarowania przestrzennego gminy Łączna </w:t>
      </w:r>
      <w:r w:rsidR="00634CB3" w:rsidRPr="00FC3057">
        <w:rPr>
          <w:rFonts w:ascii="Times New Roman" w:hAnsi="Times New Roman" w:cs="Times New Roman"/>
          <w:sz w:val="24"/>
          <w:szCs w:val="24"/>
        </w:rPr>
        <w:t>w skali 1:1000, określający przeznaczenie i</w:t>
      </w:r>
      <w:r w:rsidR="00C76C22" w:rsidRPr="00FC3057">
        <w:rPr>
          <w:rFonts w:ascii="Times New Roman" w:hAnsi="Times New Roman" w:cs="Times New Roman"/>
          <w:sz w:val="24"/>
          <w:szCs w:val="24"/>
        </w:rPr>
        <w:t xml:space="preserve"> zasady zagospodarowania terenu</w:t>
      </w:r>
      <w:r w:rsidR="00634CB3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71B2BC84" w14:textId="442CEE80" w:rsidR="00C76C22" w:rsidRPr="00FC3057" w:rsidRDefault="00C76C22" w:rsidP="00E342A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Załącznik Nr 2 – Rozstrzygnięcie Rady Gminy Łączna w sprawie sposobu rozpatrzenia uwag wniesionych do wyłożonego do publicznego wglądu projektu zmiany planu.</w:t>
      </w:r>
    </w:p>
    <w:p w14:paraId="64B223FD" w14:textId="77777777" w:rsidR="007379B5" w:rsidRPr="00FC3057" w:rsidRDefault="002E33BA" w:rsidP="00E342A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C5703" w:rsidRPr="00FC3057">
        <w:rPr>
          <w:rFonts w:ascii="Times New Roman" w:hAnsi="Times New Roman" w:cs="Times New Roman"/>
          <w:sz w:val="24"/>
          <w:szCs w:val="24"/>
        </w:rPr>
        <w:t>3</w:t>
      </w:r>
      <w:r w:rsidRPr="00FC3057">
        <w:rPr>
          <w:rFonts w:ascii="Times New Roman" w:hAnsi="Times New Roman" w:cs="Times New Roman"/>
          <w:sz w:val="24"/>
          <w:szCs w:val="24"/>
        </w:rPr>
        <w:t xml:space="preserve"> – Rozstrzygnięcie o sposobie realizacji zapisanych w planie inwestycji </w:t>
      </w:r>
      <w:r w:rsidRPr="00FC3057">
        <w:rPr>
          <w:rFonts w:ascii="Times New Roman" w:hAnsi="Times New Roman" w:cs="Times New Roman"/>
          <w:sz w:val="24"/>
          <w:szCs w:val="24"/>
        </w:rPr>
        <w:br/>
        <w:t>z zakresu infrastruktury technicznej, które należą do zadań własnych gminy i zasadach ich finansowania</w:t>
      </w:r>
      <w:r w:rsidR="007379B5" w:rsidRPr="00FC3057">
        <w:rPr>
          <w:rFonts w:ascii="Times New Roman" w:hAnsi="Times New Roman" w:cs="Times New Roman"/>
          <w:sz w:val="24"/>
          <w:szCs w:val="24"/>
        </w:rPr>
        <w:t>,</w:t>
      </w:r>
    </w:p>
    <w:p w14:paraId="13AB34A9" w14:textId="333869F0" w:rsidR="002E33BA" w:rsidRPr="00FC3057" w:rsidRDefault="007379B5" w:rsidP="00E342A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>Załącznik Nr 4 do uchwały stanowią dane przestrzenne miejscowego planu zagospodarowania przestrzennego obejmujące: lokalizację przestrzenną obszaru objętego aktem w postaci wektorowej w obowiązującym państwowym systemie odniesień przestrzennych, atrybuty zawierające informacje o akcie oraz część graficzną aktu w postaci cyfrowej reprezentacji z nadaną georeferencją w obowiązującym państwowym systemie odniesień przestrzennych – zapisane w formie elektronicznej.</w:t>
      </w:r>
    </w:p>
    <w:p w14:paraId="106DAD31" w14:textId="77777777" w:rsidR="008D18E3" w:rsidRPr="00FC3057" w:rsidRDefault="008D18E3" w:rsidP="00E342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28FBD3" w14:textId="40A28A00" w:rsidR="00634CB3" w:rsidRPr="00FC3057" w:rsidRDefault="00634CB3" w:rsidP="00E342A9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2. Następujące</w:t>
      </w:r>
      <w:r w:rsidR="002E33BA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C22F85" w:rsidRPr="00FC3057">
        <w:rPr>
          <w:rFonts w:ascii="Times New Roman" w:hAnsi="Times New Roman" w:cs="Times New Roman"/>
          <w:sz w:val="24"/>
          <w:szCs w:val="24"/>
        </w:rPr>
        <w:t>elementy</w:t>
      </w:r>
      <w:r w:rsidR="002E33BA" w:rsidRPr="00FC3057">
        <w:rPr>
          <w:rFonts w:ascii="Times New Roman" w:hAnsi="Times New Roman" w:cs="Times New Roman"/>
          <w:sz w:val="24"/>
          <w:szCs w:val="24"/>
        </w:rPr>
        <w:t xml:space="preserve"> graficzne</w:t>
      </w:r>
      <w:r w:rsidRPr="00FC3057">
        <w:rPr>
          <w:rFonts w:ascii="Times New Roman" w:hAnsi="Times New Roman" w:cs="Times New Roman"/>
          <w:sz w:val="24"/>
          <w:szCs w:val="24"/>
        </w:rPr>
        <w:t xml:space="preserve"> na rysunku planu są obowiązującymi ustaleniami: </w:t>
      </w:r>
    </w:p>
    <w:p w14:paraId="6351BABF" w14:textId="3F768394" w:rsidR="00634CB3" w:rsidRPr="00FC3057" w:rsidRDefault="00634CB3" w:rsidP="00E342A9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granica obszaru objętego plan</w:t>
      </w:r>
      <w:r w:rsidR="00931797" w:rsidRPr="00FC3057">
        <w:rPr>
          <w:rFonts w:ascii="Times New Roman" w:hAnsi="Times New Roman" w:cs="Times New Roman"/>
          <w:sz w:val="24"/>
          <w:szCs w:val="24"/>
        </w:rPr>
        <w:t>em</w:t>
      </w:r>
      <w:r w:rsidRPr="00FC3057">
        <w:rPr>
          <w:rFonts w:ascii="Times New Roman" w:hAnsi="Times New Roman" w:cs="Times New Roman"/>
          <w:sz w:val="24"/>
          <w:szCs w:val="24"/>
        </w:rPr>
        <w:t>,</w:t>
      </w:r>
    </w:p>
    <w:p w14:paraId="51761D35" w14:textId="3694F58C" w:rsidR="00634CB3" w:rsidRPr="00FC3057" w:rsidRDefault="00634CB3" w:rsidP="00E342A9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linie rozgraniczające tereny o różnym przeznaczeniu </w:t>
      </w:r>
      <w:r w:rsidR="007D243E" w:rsidRPr="00FC3057">
        <w:rPr>
          <w:rFonts w:ascii="Times New Roman" w:hAnsi="Times New Roman" w:cs="Times New Roman"/>
          <w:sz w:val="24"/>
          <w:szCs w:val="24"/>
        </w:rPr>
        <w:t>lub różnych zasadach ich zagospodarowania</w:t>
      </w:r>
      <w:r w:rsidRPr="00FC305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B4B62B4" w14:textId="180A44DF" w:rsidR="00634CB3" w:rsidRPr="00FC3057" w:rsidRDefault="00634CB3" w:rsidP="00E342A9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nieprzekraczaln</w:t>
      </w:r>
      <w:r w:rsidR="002E33BA" w:rsidRPr="00FC3057">
        <w:rPr>
          <w:rFonts w:ascii="Times New Roman" w:hAnsi="Times New Roman" w:cs="Times New Roman"/>
          <w:strike/>
          <w:sz w:val="24"/>
          <w:szCs w:val="24"/>
        </w:rPr>
        <w:t>a</w:t>
      </w:r>
      <w:r w:rsidRPr="00FC3057">
        <w:rPr>
          <w:rFonts w:ascii="Times New Roman" w:hAnsi="Times New Roman" w:cs="Times New Roman"/>
          <w:sz w:val="24"/>
          <w:szCs w:val="24"/>
        </w:rPr>
        <w:t xml:space="preserve"> lini</w:t>
      </w:r>
      <w:r w:rsidR="006B483F" w:rsidRPr="00FC3057">
        <w:rPr>
          <w:rFonts w:ascii="Times New Roman" w:hAnsi="Times New Roman" w:cs="Times New Roman"/>
          <w:sz w:val="24"/>
          <w:szCs w:val="24"/>
        </w:rPr>
        <w:t>a</w:t>
      </w:r>
      <w:r w:rsidRPr="00FC3057">
        <w:rPr>
          <w:rFonts w:ascii="Times New Roman" w:hAnsi="Times New Roman" w:cs="Times New Roman"/>
          <w:sz w:val="24"/>
          <w:szCs w:val="24"/>
        </w:rPr>
        <w:t xml:space="preserve"> zabudowy,</w:t>
      </w:r>
    </w:p>
    <w:p w14:paraId="3699F466" w14:textId="4FCF0AE8" w:rsidR="00634CB3" w:rsidRPr="00FC3057" w:rsidRDefault="00634CB3" w:rsidP="00E342A9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tereny funkcjonalne o różnym przeznaczeniu i różnych </w:t>
      </w:r>
      <w:r w:rsidR="004A0F03" w:rsidRPr="00FC3057">
        <w:rPr>
          <w:rFonts w:ascii="Times New Roman" w:hAnsi="Times New Roman" w:cs="Times New Roman"/>
          <w:sz w:val="24"/>
          <w:szCs w:val="24"/>
        </w:rPr>
        <w:t xml:space="preserve">zasadach zagospodarowania </w:t>
      </w:r>
      <w:r w:rsidR="00931797" w:rsidRPr="00FC3057">
        <w:rPr>
          <w:rFonts w:ascii="Times New Roman" w:hAnsi="Times New Roman" w:cs="Times New Roman"/>
          <w:sz w:val="24"/>
          <w:szCs w:val="24"/>
        </w:rPr>
        <w:t xml:space="preserve">oznaczone </w:t>
      </w:r>
      <w:r w:rsidRPr="00FC3057">
        <w:rPr>
          <w:rFonts w:ascii="Times New Roman" w:hAnsi="Times New Roman" w:cs="Times New Roman"/>
          <w:sz w:val="24"/>
          <w:szCs w:val="24"/>
        </w:rPr>
        <w:t xml:space="preserve">symbolem literowym: </w:t>
      </w:r>
    </w:p>
    <w:p w14:paraId="4B41B79C" w14:textId="77777777" w:rsidR="00634CB3" w:rsidRPr="00FC3057" w:rsidRDefault="00634CB3" w:rsidP="00E342A9">
      <w:pPr>
        <w:pStyle w:val="Akapitzlist"/>
        <w:numPr>
          <w:ilvl w:val="0"/>
          <w:numId w:val="28"/>
        </w:numPr>
        <w:spacing w:after="0" w:line="240" w:lineRule="auto"/>
        <w:ind w:left="1134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lastRenderedPageBreak/>
        <w:t>MN – tereny zabudowy mieszkaniowej jednorodzinnej,</w:t>
      </w:r>
    </w:p>
    <w:p w14:paraId="3BC2A0B6" w14:textId="77777777" w:rsidR="00634CB3" w:rsidRPr="00FC3057" w:rsidRDefault="00634CB3" w:rsidP="00E342A9">
      <w:pPr>
        <w:pStyle w:val="Akapitzlist"/>
        <w:numPr>
          <w:ilvl w:val="0"/>
          <w:numId w:val="28"/>
        </w:numPr>
        <w:spacing w:after="0" w:line="240" w:lineRule="auto"/>
        <w:ind w:left="1134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R – tereny rolnicze,</w:t>
      </w:r>
    </w:p>
    <w:p w14:paraId="148B425E" w14:textId="14BC16A3" w:rsidR="00634CB3" w:rsidRPr="00FC3057" w:rsidRDefault="007D243E" w:rsidP="00E342A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cały </w:t>
      </w:r>
      <w:r w:rsidR="007F45D5" w:rsidRPr="00FC3057">
        <w:rPr>
          <w:rFonts w:ascii="Times New Roman" w:hAnsi="Times New Roman" w:cs="Times New Roman"/>
          <w:sz w:val="24"/>
          <w:szCs w:val="24"/>
        </w:rPr>
        <w:t>teren</w:t>
      </w:r>
      <w:r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7F45D5" w:rsidRPr="00FC3057">
        <w:rPr>
          <w:rFonts w:ascii="Times New Roman" w:hAnsi="Times New Roman" w:cs="Times New Roman"/>
          <w:sz w:val="24"/>
          <w:szCs w:val="24"/>
        </w:rPr>
        <w:t xml:space="preserve">objęty </w:t>
      </w:r>
      <w:r w:rsidRPr="00FC3057">
        <w:rPr>
          <w:rFonts w:ascii="Times New Roman" w:hAnsi="Times New Roman" w:cs="Times New Roman"/>
          <w:sz w:val="24"/>
          <w:szCs w:val="24"/>
        </w:rPr>
        <w:t>plan</w:t>
      </w:r>
      <w:r w:rsidR="007F45D5" w:rsidRPr="00FC3057">
        <w:rPr>
          <w:rFonts w:ascii="Times New Roman" w:hAnsi="Times New Roman" w:cs="Times New Roman"/>
          <w:sz w:val="24"/>
          <w:szCs w:val="24"/>
        </w:rPr>
        <w:t>em</w:t>
      </w:r>
      <w:r w:rsidRPr="00FC3057">
        <w:rPr>
          <w:rFonts w:ascii="Times New Roman" w:hAnsi="Times New Roman" w:cs="Times New Roman"/>
          <w:sz w:val="24"/>
          <w:szCs w:val="24"/>
        </w:rPr>
        <w:t xml:space="preserve"> położony jest w </w:t>
      </w:r>
      <w:r w:rsidR="007F45D5" w:rsidRPr="00FC3057">
        <w:rPr>
          <w:rFonts w:ascii="Times New Roman" w:hAnsi="Times New Roman" w:cs="Times New Roman"/>
          <w:sz w:val="24"/>
          <w:szCs w:val="24"/>
        </w:rPr>
        <w:t>obszarze</w:t>
      </w:r>
      <w:r w:rsidRPr="00FC3057">
        <w:rPr>
          <w:rFonts w:ascii="Times New Roman" w:hAnsi="Times New Roman" w:cs="Times New Roman"/>
          <w:sz w:val="24"/>
          <w:szCs w:val="24"/>
        </w:rPr>
        <w:t xml:space="preserve"> strefy krajobrazowej </w:t>
      </w:r>
      <w:r w:rsidR="00121B83" w:rsidRPr="00FC3057">
        <w:rPr>
          <w:rFonts w:ascii="Times New Roman" w:hAnsi="Times New Roman" w:cs="Times New Roman"/>
          <w:sz w:val="24"/>
          <w:szCs w:val="24"/>
        </w:rPr>
        <w:br/>
      </w:r>
      <w:r w:rsidRPr="00FC3057">
        <w:rPr>
          <w:rFonts w:ascii="Times New Roman" w:hAnsi="Times New Roman" w:cs="Times New Roman"/>
          <w:b/>
          <w:sz w:val="24"/>
          <w:szCs w:val="24"/>
        </w:rPr>
        <w:t>C</w:t>
      </w:r>
      <w:r w:rsidRPr="00FC3057">
        <w:rPr>
          <w:rFonts w:ascii="Times New Roman" w:hAnsi="Times New Roman" w:cs="Times New Roman"/>
          <w:sz w:val="24"/>
          <w:szCs w:val="24"/>
        </w:rPr>
        <w:t xml:space="preserve"> Podkieleckiego Obszaru Chronionego Krajobrazu (POCHK)</w:t>
      </w:r>
      <w:r w:rsidR="00634CB3" w:rsidRPr="00FC3057">
        <w:rPr>
          <w:rFonts w:ascii="Times New Roman" w:hAnsi="Times New Roman" w:cs="Times New Roman"/>
          <w:sz w:val="24"/>
          <w:szCs w:val="24"/>
        </w:rPr>
        <w:t>,</w:t>
      </w:r>
    </w:p>
    <w:p w14:paraId="00FF9FCD" w14:textId="39D31C27" w:rsidR="008D18E3" w:rsidRPr="00FC3057" w:rsidRDefault="00634CB3" w:rsidP="00635C1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cały </w:t>
      </w:r>
      <w:r w:rsidR="007F45D5" w:rsidRPr="00FC3057">
        <w:rPr>
          <w:rFonts w:ascii="Times New Roman" w:hAnsi="Times New Roman" w:cs="Times New Roman"/>
          <w:sz w:val="24"/>
          <w:szCs w:val="24"/>
        </w:rPr>
        <w:t xml:space="preserve">teren </w:t>
      </w:r>
      <w:r w:rsidRPr="00FC3057">
        <w:rPr>
          <w:rFonts w:ascii="Times New Roman" w:hAnsi="Times New Roman" w:cs="Times New Roman"/>
          <w:sz w:val="24"/>
          <w:szCs w:val="24"/>
        </w:rPr>
        <w:t xml:space="preserve">objęty planem położony jest w </w:t>
      </w:r>
      <w:r w:rsidR="007F45D5" w:rsidRPr="00FC3057">
        <w:rPr>
          <w:rFonts w:ascii="Times New Roman" w:hAnsi="Times New Roman" w:cs="Times New Roman"/>
          <w:sz w:val="24"/>
          <w:szCs w:val="24"/>
        </w:rPr>
        <w:t>obszarze</w:t>
      </w:r>
      <w:r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7D243E" w:rsidRPr="00FC3057">
        <w:rPr>
          <w:rFonts w:ascii="Times New Roman" w:hAnsi="Times New Roman" w:cs="Times New Roman"/>
          <w:sz w:val="24"/>
          <w:szCs w:val="24"/>
        </w:rPr>
        <w:t>g</w:t>
      </w:r>
      <w:r w:rsidRPr="00FC3057">
        <w:rPr>
          <w:rFonts w:ascii="Times New Roman" w:hAnsi="Times New Roman" w:cs="Times New Roman"/>
          <w:sz w:val="24"/>
          <w:szCs w:val="24"/>
        </w:rPr>
        <w:t xml:space="preserve">łównego </w:t>
      </w:r>
      <w:r w:rsidR="007D243E" w:rsidRPr="00FC3057">
        <w:rPr>
          <w:rFonts w:ascii="Times New Roman" w:hAnsi="Times New Roman" w:cs="Times New Roman"/>
          <w:sz w:val="24"/>
          <w:szCs w:val="24"/>
        </w:rPr>
        <w:t>z</w:t>
      </w:r>
      <w:r w:rsidRPr="00FC3057">
        <w:rPr>
          <w:rFonts w:ascii="Times New Roman" w:hAnsi="Times New Roman" w:cs="Times New Roman"/>
          <w:sz w:val="24"/>
          <w:szCs w:val="24"/>
        </w:rPr>
        <w:t xml:space="preserve">biornika </w:t>
      </w:r>
      <w:r w:rsidR="007D243E" w:rsidRPr="00FC3057">
        <w:rPr>
          <w:rFonts w:ascii="Times New Roman" w:hAnsi="Times New Roman" w:cs="Times New Roman"/>
          <w:sz w:val="24"/>
          <w:szCs w:val="24"/>
        </w:rPr>
        <w:t>w</w:t>
      </w:r>
      <w:r w:rsidRPr="00FC3057">
        <w:rPr>
          <w:rFonts w:ascii="Times New Roman" w:hAnsi="Times New Roman" w:cs="Times New Roman"/>
          <w:sz w:val="24"/>
          <w:szCs w:val="24"/>
        </w:rPr>
        <w:t xml:space="preserve">ód </w:t>
      </w:r>
      <w:r w:rsidR="007D243E" w:rsidRPr="00FC3057">
        <w:rPr>
          <w:rFonts w:ascii="Times New Roman" w:hAnsi="Times New Roman" w:cs="Times New Roman"/>
          <w:sz w:val="24"/>
          <w:szCs w:val="24"/>
        </w:rPr>
        <w:t>podziemnych GZW</w:t>
      </w:r>
      <w:r w:rsidR="00472E7E" w:rsidRPr="00FC3057">
        <w:rPr>
          <w:rFonts w:ascii="Times New Roman" w:hAnsi="Times New Roman" w:cs="Times New Roman"/>
          <w:sz w:val="24"/>
          <w:szCs w:val="24"/>
        </w:rPr>
        <w:t>P</w:t>
      </w:r>
      <w:r w:rsidRPr="00FC3057">
        <w:rPr>
          <w:rFonts w:ascii="Times New Roman" w:hAnsi="Times New Roman" w:cs="Times New Roman"/>
          <w:sz w:val="24"/>
          <w:szCs w:val="24"/>
        </w:rPr>
        <w:t xml:space="preserve"> 4</w:t>
      </w:r>
      <w:r w:rsidR="00497F1B" w:rsidRPr="00FC3057">
        <w:rPr>
          <w:rFonts w:ascii="Times New Roman" w:hAnsi="Times New Roman" w:cs="Times New Roman"/>
          <w:sz w:val="24"/>
          <w:szCs w:val="24"/>
        </w:rPr>
        <w:t>15</w:t>
      </w:r>
      <w:r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7D243E" w:rsidRPr="00FC3057">
        <w:rPr>
          <w:rFonts w:ascii="Times New Roman" w:hAnsi="Times New Roman" w:cs="Times New Roman"/>
          <w:sz w:val="24"/>
          <w:szCs w:val="24"/>
        </w:rPr>
        <w:t>Górna Kamienna</w:t>
      </w:r>
      <w:r w:rsidR="008D18E3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480BFA1A" w14:textId="77777777" w:rsidR="00635C17" w:rsidRPr="00FC3057" w:rsidRDefault="00635C17" w:rsidP="00635C17">
      <w:pPr>
        <w:pStyle w:val="Akapitzlist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p w14:paraId="00AA2615" w14:textId="54E24345" w:rsidR="00634CB3" w:rsidRPr="00FC3057" w:rsidRDefault="00C22F85" w:rsidP="006B0ED6">
      <w:pPr>
        <w:pStyle w:val="Akapitzlist"/>
        <w:numPr>
          <w:ilvl w:val="0"/>
          <w:numId w:val="36"/>
        </w:numPr>
        <w:tabs>
          <w:tab w:val="left" w:pos="284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Oznaczenia </w:t>
      </w:r>
      <w:r w:rsidR="00634CB3" w:rsidRPr="00FC3057">
        <w:rPr>
          <w:rFonts w:ascii="Times New Roman" w:hAnsi="Times New Roman" w:cs="Times New Roman"/>
          <w:sz w:val="24"/>
          <w:szCs w:val="24"/>
        </w:rPr>
        <w:t>informacyjne rysunku planu</w:t>
      </w:r>
      <w:r w:rsidR="001B0A8A" w:rsidRPr="00FC3057">
        <w:rPr>
          <w:rFonts w:ascii="Times New Roman" w:hAnsi="Times New Roman" w:cs="Times New Roman"/>
          <w:sz w:val="24"/>
          <w:szCs w:val="24"/>
        </w:rPr>
        <w:t xml:space="preserve"> nie stanowiące</w:t>
      </w:r>
      <w:r w:rsidR="00634CB3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1B0A8A" w:rsidRPr="00FC3057">
        <w:rPr>
          <w:rFonts w:ascii="Times New Roman" w:hAnsi="Times New Roman" w:cs="Times New Roman"/>
          <w:sz w:val="24"/>
          <w:szCs w:val="24"/>
        </w:rPr>
        <w:t>obowiązujących ustaleń obejmują</w:t>
      </w:r>
      <w:r w:rsidR="00634CB3" w:rsidRPr="00FC3057">
        <w:rPr>
          <w:rFonts w:ascii="Times New Roman" w:hAnsi="Times New Roman" w:cs="Times New Roman"/>
          <w:sz w:val="24"/>
          <w:szCs w:val="24"/>
        </w:rPr>
        <w:t>:</w:t>
      </w:r>
    </w:p>
    <w:p w14:paraId="18C33A28" w14:textId="3386BCB7" w:rsidR="00634CB3" w:rsidRPr="00FC3057" w:rsidRDefault="00B65853" w:rsidP="00B65853">
      <w:pPr>
        <w:pStyle w:val="Akapitzlist"/>
        <w:spacing w:after="0" w:line="240" w:lineRule="auto"/>
        <w:ind w:left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– </w:t>
      </w:r>
      <w:r w:rsidR="006061BA" w:rsidRPr="00FC3057">
        <w:rPr>
          <w:rFonts w:ascii="Times New Roman" w:hAnsi="Times New Roman" w:cs="Times New Roman"/>
          <w:sz w:val="24"/>
          <w:szCs w:val="24"/>
        </w:rPr>
        <w:t>klas</w:t>
      </w:r>
      <w:r w:rsidR="001B0A8A" w:rsidRPr="00FC3057">
        <w:rPr>
          <w:rFonts w:ascii="Times New Roman" w:hAnsi="Times New Roman" w:cs="Times New Roman"/>
          <w:sz w:val="24"/>
          <w:szCs w:val="24"/>
        </w:rPr>
        <w:t>ę</w:t>
      </w:r>
      <w:r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6061BA" w:rsidRPr="00FC3057">
        <w:rPr>
          <w:rFonts w:ascii="Times New Roman" w:hAnsi="Times New Roman" w:cs="Times New Roman"/>
          <w:sz w:val="24"/>
          <w:szCs w:val="24"/>
        </w:rPr>
        <w:t>bonitacyjn</w:t>
      </w:r>
      <w:r w:rsidR="00E342A9" w:rsidRPr="00FC3057">
        <w:rPr>
          <w:rFonts w:ascii="Times New Roman" w:hAnsi="Times New Roman" w:cs="Times New Roman"/>
          <w:sz w:val="24"/>
          <w:szCs w:val="24"/>
        </w:rPr>
        <w:t>ą</w:t>
      </w:r>
      <w:r w:rsidR="006061BA" w:rsidRPr="00FC3057">
        <w:rPr>
          <w:rFonts w:ascii="Times New Roman" w:hAnsi="Times New Roman" w:cs="Times New Roman"/>
          <w:sz w:val="24"/>
          <w:szCs w:val="24"/>
        </w:rPr>
        <w:t xml:space="preserve"> gleb IIIb, IVa, IVb</w:t>
      </w:r>
      <w:r w:rsidR="008D18E3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1D353903" w14:textId="77777777" w:rsidR="009C0E2E" w:rsidRPr="00FC3057" w:rsidRDefault="009C0E2E" w:rsidP="00635C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D38ED4" w14:textId="6488870F" w:rsidR="00635C17" w:rsidRPr="00FC3057" w:rsidRDefault="009C0E2E" w:rsidP="00635C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§3.</w:t>
      </w:r>
      <w:r w:rsidRPr="00FC3057">
        <w:rPr>
          <w:rFonts w:ascii="Times New Roman" w:hAnsi="Times New Roman"/>
          <w:sz w:val="24"/>
          <w:szCs w:val="24"/>
        </w:rPr>
        <w:t>1.</w:t>
      </w:r>
      <w:r w:rsidRPr="00FC3057">
        <w:rPr>
          <w:rFonts w:ascii="Times New Roman" w:hAnsi="Times New Roman"/>
          <w:b/>
          <w:sz w:val="24"/>
          <w:szCs w:val="24"/>
        </w:rPr>
        <w:t xml:space="preserve"> </w:t>
      </w:r>
      <w:r w:rsidRPr="00FC3057">
        <w:rPr>
          <w:rFonts w:ascii="Times New Roman" w:hAnsi="Times New Roman"/>
          <w:sz w:val="24"/>
          <w:szCs w:val="24"/>
        </w:rPr>
        <w:t xml:space="preserve">Załącznik Nr </w:t>
      </w:r>
      <w:r w:rsidR="00CC12D7" w:rsidRPr="00FC3057">
        <w:rPr>
          <w:rFonts w:ascii="Times New Roman" w:hAnsi="Times New Roman"/>
          <w:sz w:val="24"/>
          <w:szCs w:val="24"/>
        </w:rPr>
        <w:t>1-</w:t>
      </w:r>
      <w:r w:rsidR="007379B5" w:rsidRPr="00FC3057">
        <w:rPr>
          <w:rFonts w:ascii="Times New Roman" w:hAnsi="Times New Roman"/>
          <w:sz w:val="24"/>
          <w:szCs w:val="24"/>
        </w:rPr>
        <w:t>4</w:t>
      </w:r>
      <w:r w:rsidRPr="00FC3057">
        <w:rPr>
          <w:rFonts w:ascii="Times New Roman" w:hAnsi="Times New Roman"/>
          <w:sz w:val="24"/>
          <w:szCs w:val="24"/>
        </w:rPr>
        <w:t xml:space="preserve"> do uchwały przedstawia</w:t>
      </w:r>
      <w:r w:rsidR="00D86229" w:rsidRPr="00FC3057">
        <w:rPr>
          <w:rFonts w:ascii="Times New Roman" w:hAnsi="Times New Roman"/>
          <w:sz w:val="24"/>
          <w:szCs w:val="24"/>
        </w:rPr>
        <w:t xml:space="preserve"> dokumentację planu</w:t>
      </w:r>
      <w:r w:rsidR="00635C17" w:rsidRPr="00FC3057">
        <w:rPr>
          <w:rFonts w:ascii="Times New Roman" w:hAnsi="Times New Roman"/>
          <w:sz w:val="24"/>
          <w:szCs w:val="24"/>
        </w:rPr>
        <w:t>.</w:t>
      </w:r>
    </w:p>
    <w:p w14:paraId="0E8684ED" w14:textId="77777777" w:rsidR="00635C17" w:rsidRPr="00FC3057" w:rsidRDefault="00635C17" w:rsidP="00635C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C3E3FF" w14:textId="681D80D6" w:rsidR="0081436F" w:rsidRPr="00FC3057" w:rsidRDefault="0081436F" w:rsidP="009C0E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 xml:space="preserve">  </w:t>
      </w:r>
      <w:r w:rsidR="00635C17" w:rsidRPr="00FC3057">
        <w:rPr>
          <w:rFonts w:ascii="Times New Roman" w:hAnsi="Times New Roman"/>
          <w:sz w:val="24"/>
          <w:szCs w:val="24"/>
        </w:rPr>
        <w:t>2</w:t>
      </w:r>
      <w:r w:rsidRPr="00FC3057">
        <w:rPr>
          <w:rFonts w:ascii="Times New Roman" w:hAnsi="Times New Roman"/>
          <w:sz w:val="24"/>
          <w:szCs w:val="24"/>
        </w:rPr>
        <w:t>. Plan, stosownie do przepisów odrębnych o ochronie środowiska został poprzedzony opracowaniem ekofizjograficznym problemowym terenu, zawierającym poszerzone informacje o środowisku.</w:t>
      </w:r>
    </w:p>
    <w:p w14:paraId="59A62487" w14:textId="77777777" w:rsidR="00635C17" w:rsidRPr="00FC3057" w:rsidRDefault="00635C17" w:rsidP="009C0E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8BE9E7" w14:textId="31BA02D9" w:rsidR="0081436F" w:rsidRPr="00FC3057" w:rsidRDefault="00635C17" w:rsidP="008143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>3</w:t>
      </w:r>
      <w:r w:rsidR="0081436F" w:rsidRPr="00FC3057">
        <w:rPr>
          <w:rFonts w:ascii="Times New Roman" w:hAnsi="Times New Roman"/>
          <w:sz w:val="24"/>
          <w:szCs w:val="24"/>
        </w:rPr>
        <w:t>.  Do planu dołączone zostały jako odrębne opracowania nie podlegające uchwaleniu:</w:t>
      </w:r>
    </w:p>
    <w:p w14:paraId="6298FC03" w14:textId="6439D9D0" w:rsidR="0081436F" w:rsidRPr="00FC3057" w:rsidRDefault="0081436F" w:rsidP="006B0ED6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Prognoza oddziaływania na środowisko </w:t>
      </w:r>
      <w:r w:rsidR="007D243E" w:rsidRPr="00FC3057">
        <w:rPr>
          <w:rFonts w:ascii="Times New Roman" w:hAnsi="Times New Roman" w:cs="Times New Roman"/>
          <w:sz w:val="24"/>
          <w:szCs w:val="24"/>
        </w:rPr>
        <w:t xml:space="preserve">zmiany Nr 5 w </w:t>
      </w:r>
      <w:r w:rsidRPr="00FC3057">
        <w:rPr>
          <w:rFonts w:ascii="Times New Roman" w:hAnsi="Times New Roman" w:cs="Times New Roman"/>
          <w:sz w:val="24"/>
          <w:szCs w:val="24"/>
        </w:rPr>
        <w:t xml:space="preserve"> miejscow</w:t>
      </w:r>
      <w:r w:rsidR="007D243E" w:rsidRPr="00FC3057">
        <w:rPr>
          <w:rFonts w:ascii="Times New Roman" w:hAnsi="Times New Roman" w:cs="Times New Roman"/>
          <w:sz w:val="24"/>
          <w:szCs w:val="24"/>
        </w:rPr>
        <w:t xml:space="preserve">ym </w:t>
      </w:r>
      <w:r w:rsidRPr="00FC3057">
        <w:rPr>
          <w:rFonts w:ascii="Times New Roman" w:hAnsi="Times New Roman" w:cs="Times New Roman"/>
          <w:sz w:val="24"/>
          <w:szCs w:val="24"/>
        </w:rPr>
        <w:t xml:space="preserve"> plan</w:t>
      </w:r>
      <w:r w:rsidR="007D243E" w:rsidRPr="00FC3057">
        <w:rPr>
          <w:rFonts w:ascii="Times New Roman" w:hAnsi="Times New Roman" w:cs="Times New Roman"/>
          <w:sz w:val="24"/>
          <w:szCs w:val="24"/>
        </w:rPr>
        <w:t>ie</w:t>
      </w:r>
      <w:r w:rsidRPr="00FC3057">
        <w:rPr>
          <w:rFonts w:ascii="Times New Roman" w:hAnsi="Times New Roman" w:cs="Times New Roman"/>
          <w:sz w:val="24"/>
          <w:szCs w:val="24"/>
        </w:rPr>
        <w:t xml:space="preserve"> zagospodarowania przestrzennego </w:t>
      </w:r>
      <w:r w:rsidR="007D243E" w:rsidRPr="00FC3057">
        <w:rPr>
          <w:rFonts w:ascii="Times New Roman" w:hAnsi="Times New Roman" w:cs="Times New Roman"/>
          <w:sz w:val="24"/>
          <w:szCs w:val="24"/>
        </w:rPr>
        <w:t>gminy Łączna</w:t>
      </w:r>
      <w:r w:rsidRPr="00FC3057">
        <w:rPr>
          <w:rFonts w:ascii="Times New Roman" w:hAnsi="Times New Roman" w:cs="Times New Roman"/>
          <w:sz w:val="24"/>
          <w:szCs w:val="24"/>
        </w:rPr>
        <w:t>,</w:t>
      </w:r>
    </w:p>
    <w:p w14:paraId="5DD79852" w14:textId="61386E99" w:rsidR="0081436F" w:rsidRPr="00FC3057" w:rsidRDefault="0081436F" w:rsidP="006B0ED6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Prognoza skutków  finansowych  projektu </w:t>
      </w:r>
      <w:r w:rsidR="00A919F4" w:rsidRPr="00FC3057">
        <w:rPr>
          <w:rFonts w:ascii="Times New Roman" w:hAnsi="Times New Roman" w:cs="Times New Roman"/>
          <w:sz w:val="24"/>
          <w:szCs w:val="24"/>
        </w:rPr>
        <w:t xml:space="preserve">zmiany w </w:t>
      </w:r>
      <w:r w:rsidRPr="00FC3057">
        <w:rPr>
          <w:rFonts w:ascii="Times New Roman" w:hAnsi="Times New Roman" w:cs="Times New Roman"/>
          <w:sz w:val="24"/>
          <w:szCs w:val="24"/>
        </w:rPr>
        <w:t>miejscow</w:t>
      </w:r>
      <w:r w:rsidR="00A919F4" w:rsidRPr="00FC3057">
        <w:rPr>
          <w:rFonts w:ascii="Times New Roman" w:hAnsi="Times New Roman" w:cs="Times New Roman"/>
          <w:sz w:val="24"/>
          <w:szCs w:val="24"/>
        </w:rPr>
        <w:t>ym</w:t>
      </w:r>
      <w:r w:rsidRPr="00FC3057">
        <w:rPr>
          <w:rFonts w:ascii="Times New Roman" w:hAnsi="Times New Roman" w:cs="Times New Roman"/>
          <w:sz w:val="24"/>
          <w:szCs w:val="24"/>
        </w:rPr>
        <w:t xml:space="preserve"> plan</w:t>
      </w:r>
      <w:r w:rsidR="00A919F4" w:rsidRPr="00FC3057">
        <w:rPr>
          <w:rFonts w:ascii="Times New Roman" w:hAnsi="Times New Roman" w:cs="Times New Roman"/>
          <w:sz w:val="24"/>
          <w:szCs w:val="24"/>
        </w:rPr>
        <w:t>ie</w:t>
      </w:r>
      <w:r w:rsidRPr="00FC3057">
        <w:rPr>
          <w:rFonts w:ascii="Times New Roman" w:hAnsi="Times New Roman" w:cs="Times New Roman"/>
          <w:sz w:val="24"/>
          <w:szCs w:val="24"/>
        </w:rPr>
        <w:t xml:space="preserve"> zagospodarowania przestrzennego </w:t>
      </w:r>
      <w:r w:rsidR="00A919F4" w:rsidRPr="00FC3057">
        <w:rPr>
          <w:rFonts w:ascii="Times New Roman" w:hAnsi="Times New Roman" w:cs="Times New Roman"/>
          <w:sz w:val="24"/>
          <w:szCs w:val="24"/>
        </w:rPr>
        <w:t>gminy Łączna</w:t>
      </w:r>
      <w:r w:rsidRPr="00FC3057">
        <w:rPr>
          <w:rFonts w:ascii="Times New Roman" w:hAnsi="Times New Roman" w:cs="Times New Roman"/>
          <w:sz w:val="24"/>
          <w:szCs w:val="24"/>
        </w:rPr>
        <w:t>.</w:t>
      </w:r>
    </w:p>
    <w:p w14:paraId="2357DACE" w14:textId="77777777" w:rsidR="00B00C0C" w:rsidRPr="00FC3057" w:rsidRDefault="00B00C0C" w:rsidP="00B00C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220F01" w14:textId="2158AC22" w:rsidR="000C1F6F" w:rsidRPr="00FC3057" w:rsidRDefault="00B00C0C" w:rsidP="00B00C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§</w:t>
      </w:r>
      <w:r w:rsidR="000C1F6F" w:rsidRPr="00FC3057">
        <w:rPr>
          <w:rFonts w:ascii="Times New Roman" w:hAnsi="Times New Roman"/>
          <w:b/>
          <w:sz w:val="24"/>
          <w:szCs w:val="24"/>
        </w:rPr>
        <w:t>4</w:t>
      </w:r>
      <w:r w:rsidRPr="00FC3057">
        <w:rPr>
          <w:rFonts w:ascii="Times New Roman" w:hAnsi="Times New Roman"/>
          <w:b/>
          <w:sz w:val="24"/>
          <w:szCs w:val="24"/>
        </w:rPr>
        <w:t>.</w:t>
      </w:r>
      <w:r w:rsidRPr="00FC3057">
        <w:rPr>
          <w:rFonts w:ascii="Times New Roman" w:hAnsi="Times New Roman"/>
          <w:sz w:val="24"/>
          <w:szCs w:val="24"/>
        </w:rPr>
        <w:t xml:space="preserve">1. </w:t>
      </w:r>
      <w:r w:rsidR="00D86229" w:rsidRPr="00FC3057">
        <w:rPr>
          <w:rFonts w:ascii="Times New Roman" w:hAnsi="Times New Roman"/>
          <w:sz w:val="24"/>
          <w:szCs w:val="24"/>
        </w:rPr>
        <w:t>Część tekstowa ustaleń planu obejmuje:</w:t>
      </w:r>
      <w:r w:rsidR="000C1F6F" w:rsidRPr="00FC3057">
        <w:rPr>
          <w:rFonts w:ascii="Times New Roman" w:hAnsi="Times New Roman"/>
          <w:sz w:val="24"/>
          <w:szCs w:val="24"/>
        </w:rPr>
        <w:t>.</w:t>
      </w:r>
    </w:p>
    <w:p w14:paraId="1E3652E4" w14:textId="77777777" w:rsidR="008D18E3" w:rsidRPr="00FC3057" w:rsidRDefault="008D18E3" w:rsidP="00B00C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6B26AD" w14:textId="77777777" w:rsidR="001B6BDF" w:rsidRPr="00FC3057" w:rsidRDefault="000C1F6F" w:rsidP="001B6B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 xml:space="preserve">2. </w:t>
      </w:r>
      <w:r w:rsidR="001B6BDF" w:rsidRPr="00FC3057">
        <w:rPr>
          <w:rFonts w:ascii="Times New Roman" w:hAnsi="Times New Roman"/>
          <w:sz w:val="24"/>
          <w:szCs w:val="24"/>
        </w:rPr>
        <w:t xml:space="preserve">Część tekstowa ustaleń planu obejmuje: </w:t>
      </w:r>
    </w:p>
    <w:p w14:paraId="6CB77404" w14:textId="53B13650" w:rsidR="001B6BDF" w:rsidRPr="00FC3057" w:rsidRDefault="00D86229" w:rsidP="006B0ED6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Przepisy </w:t>
      </w:r>
      <w:r w:rsidR="001B6BDF" w:rsidRPr="00FC3057">
        <w:rPr>
          <w:rFonts w:ascii="Times New Roman" w:hAnsi="Times New Roman" w:cs="Times New Roman"/>
          <w:sz w:val="24"/>
          <w:szCs w:val="24"/>
        </w:rPr>
        <w:t>ogólne – rozdział 1,</w:t>
      </w:r>
    </w:p>
    <w:p w14:paraId="54EAADFF" w14:textId="61D04BF2" w:rsidR="001B6BDF" w:rsidRPr="00FC3057" w:rsidRDefault="00D86229" w:rsidP="006B0ED6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U</w:t>
      </w:r>
      <w:r w:rsidR="001B6BDF" w:rsidRPr="00FC3057">
        <w:rPr>
          <w:rFonts w:ascii="Times New Roman" w:hAnsi="Times New Roman" w:cs="Times New Roman"/>
          <w:sz w:val="24"/>
          <w:szCs w:val="24"/>
        </w:rPr>
        <w:t xml:space="preserve">stalenia </w:t>
      </w:r>
      <w:r w:rsidRPr="00FC3057">
        <w:rPr>
          <w:rFonts w:ascii="Times New Roman" w:hAnsi="Times New Roman" w:cs="Times New Roman"/>
          <w:sz w:val="24"/>
          <w:szCs w:val="24"/>
        </w:rPr>
        <w:t xml:space="preserve">ogólne </w:t>
      </w:r>
      <w:r w:rsidR="001B6BDF" w:rsidRPr="00FC3057">
        <w:rPr>
          <w:rFonts w:ascii="Times New Roman" w:hAnsi="Times New Roman" w:cs="Times New Roman"/>
          <w:sz w:val="24"/>
          <w:szCs w:val="24"/>
        </w:rPr>
        <w:t>– rozdział 2,</w:t>
      </w:r>
    </w:p>
    <w:p w14:paraId="4A21E2BB" w14:textId="0EFE7A94" w:rsidR="001B6BDF" w:rsidRPr="00FC3057" w:rsidRDefault="00D86229" w:rsidP="006B0ED6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U</w:t>
      </w:r>
      <w:r w:rsidR="001B6BDF" w:rsidRPr="00FC3057">
        <w:rPr>
          <w:rFonts w:ascii="Times New Roman" w:hAnsi="Times New Roman" w:cs="Times New Roman"/>
          <w:sz w:val="24"/>
          <w:szCs w:val="24"/>
        </w:rPr>
        <w:t>stalenia szczegółowe – przeznaczeni</w:t>
      </w:r>
      <w:r w:rsidRPr="00FC3057">
        <w:rPr>
          <w:rFonts w:ascii="Times New Roman" w:hAnsi="Times New Roman" w:cs="Times New Roman"/>
          <w:sz w:val="24"/>
          <w:szCs w:val="24"/>
        </w:rPr>
        <w:t>a</w:t>
      </w:r>
      <w:r w:rsidR="001B6BDF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22759D" w:rsidRPr="00FC3057">
        <w:rPr>
          <w:rFonts w:ascii="Times New Roman" w:hAnsi="Times New Roman" w:cs="Times New Roman"/>
          <w:sz w:val="24"/>
          <w:szCs w:val="24"/>
        </w:rPr>
        <w:t xml:space="preserve">terenów i </w:t>
      </w:r>
      <w:r w:rsidR="001B6BDF" w:rsidRPr="00FC3057">
        <w:rPr>
          <w:rFonts w:ascii="Times New Roman" w:hAnsi="Times New Roman" w:cs="Times New Roman"/>
          <w:sz w:val="24"/>
          <w:szCs w:val="24"/>
        </w:rPr>
        <w:t xml:space="preserve">zasady </w:t>
      </w:r>
      <w:r w:rsidR="0022759D" w:rsidRPr="00FC3057">
        <w:rPr>
          <w:rFonts w:ascii="Times New Roman" w:hAnsi="Times New Roman" w:cs="Times New Roman"/>
          <w:sz w:val="24"/>
          <w:szCs w:val="24"/>
        </w:rPr>
        <w:t xml:space="preserve">ich </w:t>
      </w:r>
      <w:r w:rsidR="001B6BDF" w:rsidRPr="00FC3057">
        <w:rPr>
          <w:rFonts w:ascii="Times New Roman" w:hAnsi="Times New Roman" w:cs="Times New Roman"/>
          <w:sz w:val="24"/>
          <w:szCs w:val="24"/>
        </w:rPr>
        <w:t>zagospodarowania</w:t>
      </w:r>
      <w:r w:rsidR="0022759D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1B6BDF" w:rsidRPr="00FC3057">
        <w:rPr>
          <w:rFonts w:ascii="Times New Roman" w:hAnsi="Times New Roman" w:cs="Times New Roman"/>
          <w:sz w:val="24"/>
          <w:szCs w:val="24"/>
        </w:rPr>
        <w:t>–</w:t>
      </w:r>
      <w:r w:rsidR="003975FE" w:rsidRPr="00FC3057">
        <w:rPr>
          <w:rFonts w:ascii="Times New Roman" w:hAnsi="Times New Roman" w:cs="Times New Roman"/>
          <w:sz w:val="24"/>
          <w:szCs w:val="24"/>
        </w:rPr>
        <w:t> </w:t>
      </w:r>
      <w:r w:rsidR="001B6BDF" w:rsidRPr="00FC3057">
        <w:rPr>
          <w:rFonts w:ascii="Times New Roman" w:hAnsi="Times New Roman" w:cs="Times New Roman"/>
          <w:sz w:val="24"/>
          <w:szCs w:val="24"/>
        </w:rPr>
        <w:t>rozdział 3,</w:t>
      </w:r>
    </w:p>
    <w:p w14:paraId="251889B0" w14:textId="2BD2F587" w:rsidR="00FB6F51" w:rsidRPr="00FC3057" w:rsidRDefault="00D86229" w:rsidP="006B0ED6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S</w:t>
      </w:r>
      <w:r w:rsidR="00FB6F51" w:rsidRPr="00FC3057">
        <w:rPr>
          <w:rFonts w:ascii="Times New Roman" w:hAnsi="Times New Roman" w:cs="Times New Roman"/>
          <w:sz w:val="24"/>
          <w:szCs w:val="24"/>
        </w:rPr>
        <w:t>tawki procentowe, na podstawie których ustala się opłatę zgodnie z art. 36 ust. 4 ustawy</w:t>
      </w:r>
      <w:r w:rsidR="00C85566" w:rsidRPr="00FC3057">
        <w:rPr>
          <w:rFonts w:ascii="Times New Roman" w:hAnsi="Times New Roman" w:cs="Times New Roman"/>
          <w:sz w:val="24"/>
          <w:szCs w:val="24"/>
        </w:rPr>
        <w:t xml:space="preserve"> – rozdział 4,</w:t>
      </w:r>
    </w:p>
    <w:p w14:paraId="1C4DC814" w14:textId="50F938EC" w:rsidR="001B6BDF" w:rsidRPr="00FC3057" w:rsidRDefault="00D86229" w:rsidP="006B0ED6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U</w:t>
      </w:r>
      <w:r w:rsidR="001B6BDF" w:rsidRPr="00FC3057">
        <w:rPr>
          <w:rFonts w:ascii="Times New Roman" w:hAnsi="Times New Roman" w:cs="Times New Roman"/>
          <w:sz w:val="24"/>
          <w:szCs w:val="24"/>
        </w:rPr>
        <w:t xml:space="preserve">stalenia końcowe – rozdział </w:t>
      </w:r>
      <w:r w:rsidR="00C85566" w:rsidRPr="00FC3057">
        <w:rPr>
          <w:rFonts w:ascii="Times New Roman" w:hAnsi="Times New Roman" w:cs="Times New Roman"/>
          <w:sz w:val="24"/>
          <w:szCs w:val="24"/>
        </w:rPr>
        <w:t>5</w:t>
      </w:r>
      <w:r w:rsidR="001B6BDF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2516A7EE" w14:textId="77777777" w:rsidR="008D18E3" w:rsidRPr="00FC3057" w:rsidRDefault="008D18E3" w:rsidP="008D18E3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6318B580" w14:textId="1D2F2D5F" w:rsidR="001B6BDF" w:rsidRPr="00FC3057" w:rsidRDefault="001B6BDF" w:rsidP="001B6B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>3. Ustalenia planu zawarte w uchwale i w części graficznej obowiązują łącznie.</w:t>
      </w:r>
    </w:p>
    <w:p w14:paraId="1FB236AA" w14:textId="77777777" w:rsidR="008D18E3" w:rsidRPr="00FC3057" w:rsidRDefault="008D18E3" w:rsidP="001B6B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A84A17" w14:textId="2F63F75B" w:rsidR="001B6BDF" w:rsidRPr="00FC3057" w:rsidRDefault="001B6BDF" w:rsidP="001B6B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>4. Wszystkie podejmowane działania w zakresie zagospodarowania terenów funkcjonalnych nie mogą naruszać ustaleń zawartych w §4 ust. 1 i 2 oraz przepisów odrębnych.</w:t>
      </w:r>
    </w:p>
    <w:p w14:paraId="71352AA7" w14:textId="77777777" w:rsidR="008D18E3" w:rsidRPr="00FC3057" w:rsidRDefault="008D18E3" w:rsidP="001B6B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0CE96D" w14:textId="3250A199" w:rsidR="001B6BDF" w:rsidRPr="00FC3057" w:rsidRDefault="001B6BDF" w:rsidP="001B6B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>5. Zmiana przepisów odrębnych związanych z treścią ustaleń planu nie powoduje potrzeby zmiany tych ustaleń, chyba, że przepisy te stanowią inaczej.</w:t>
      </w:r>
    </w:p>
    <w:p w14:paraId="5A543DD3" w14:textId="0C5A3016" w:rsidR="001B6BDF" w:rsidRPr="00FC3057" w:rsidRDefault="001B6BDF" w:rsidP="001B6B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5E5DE0" w14:textId="6D641C26" w:rsidR="00B00C0C" w:rsidRPr="00FC3057" w:rsidRDefault="001B6BDF" w:rsidP="00B00C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§5.</w:t>
      </w:r>
      <w:r w:rsidRPr="00FC3057">
        <w:rPr>
          <w:rFonts w:ascii="Times New Roman" w:hAnsi="Times New Roman"/>
          <w:sz w:val="24"/>
          <w:szCs w:val="24"/>
        </w:rPr>
        <w:t xml:space="preserve">1. </w:t>
      </w:r>
      <w:r w:rsidR="00B00C0C" w:rsidRPr="00FC3057">
        <w:rPr>
          <w:rFonts w:ascii="Times New Roman" w:hAnsi="Times New Roman"/>
          <w:sz w:val="24"/>
          <w:szCs w:val="24"/>
        </w:rPr>
        <w:t>Ustalenia planu stanowiące treść uchwały i rysunku uwzględniają zasady zrównoważonego rozwoju i zapewniają integrację wszelkich działań przestrzennych podejmowanych w jego granicach, w celu:</w:t>
      </w:r>
    </w:p>
    <w:p w14:paraId="64444FF0" w14:textId="77777777" w:rsidR="00B00C0C" w:rsidRPr="00FC3057" w:rsidRDefault="00B00C0C" w:rsidP="006B0ED6">
      <w:pPr>
        <w:pStyle w:val="Akapitzlist"/>
        <w:numPr>
          <w:ilvl w:val="0"/>
          <w:numId w:val="27"/>
        </w:numPr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ochrony interesu publicznego,</w:t>
      </w:r>
    </w:p>
    <w:p w14:paraId="2BBB83CE" w14:textId="77777777" w:rsidR="00B00C0C" w:rsidRPr="00FC3057" w:rsidRDefault="00B00C0C" w:rsidP="006B0ED6">
      <w:pPr>
        <w:pStyle w:val="Akapitzlist"/>
        <w:numPr>
          <w:ilvl w:val="0"/>
          <w:numId w:val="27"/>
        </w:numPr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ochrony wartości środowiska, </w:t>
      </w:r>
    </w:p>
    <w:p w14:paraId="53BC329A" w14:textId="193A1306" w:rsidR="00B00C0C" w:rsidRPr="00FC3057" w:rsidRDefault="00B00C0C" w:rsidP="006B0ED6">
      <w:pPr>
        <w:pStyle w:val="Akapitzlist"/>
        <w:numPr>
          <w:ilvl w:val="0"/>
          <w:numId w:val="27"/>
        </w:numPr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zapewnienia warunków przestrzennych dla poprawy zaspo</w:t>
      </w:r>
      <w:r w:rsidR="001B0A8A" w:rsidRPr="00FC3057">
        <w:rPr>
          <w:rFonts w:ascii="Times New Roman" w:hAnsi="Times New Roman" w:cs="Times New Roman"/>
          <w:sz w:val="24"/>
          <w:szCs w:val="24"/>
        </w:rPr>
        <w:t xml:space="preserve">kojenia potrzeb mieszkaniowych </w:t>
      </w:r>
      <w:r w:rsidRPr="00FC3057">
        <w:rPr>
          <w:rFonts w:ascii="Times New Roman" w:hAnsi="Times New Roman" w:cs="Times New Roman"/>
          <w:sz w:val="24"/>
          <w:szCs w:val="24"/>
        </w:rPr>
        <w:t xml:space="preserve">i inwestycyjnych, </w:t>
      </w:r>
    </w:p>
    <w:p w14:paraId="2EAFBB29" w14:textId="0D69BFC9" w:rsidR="0053178E" w:rsidRPr="00FC3057" w:rsidRDefault="00B00C0C" w:rsidP="006B0ED6">
      <w:pPr>
        <w:pStyle w:val="Akapitzlist"/>
        <w:numPr>
          <w:ilvl w:val="0"/>
          <w:numId w:val="27"/>
        </w:numPr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minimalizacji sytuacji kolizyjnych pomiędzy użytkownikami przestrzeni.</w:t>
      </w:r>
    </w:p>
    <w:p w14:paraId="63F89329" w14:textId="77777777" w:rsidR="001B0A8A" w:rsidRPr="00FC3057" w:rsidRDefault="001B0A8A" w:rsidP="001B0A8A">
      <w:pPr>
        <w:pStyle w:val="Akapitzlist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EC1401A" w14:textId="64D6EBF0" w:rsidR="00B00C0C" w:rsidRPr="00FC3057" w:rsidRDefault="001B6BDF" w:rsidP="00B00C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lastRenderedPageBreak/>
        <w:t>2</w:t>
      </w:r>
      <w:r w:rsidR="00B00C0C" w:rsidRPr="00FC3057">
        <w:rPr>
          <w:rFonts w:ascii="Times New Roman" w:hAnsi="Times New Roman"/>
          <w:sz w:val="24"/>
          <w:szCs w:val="24"/>
        </w:rPr>
        <w:t>. Plan ustala obowiązkowo zagadnienia określne w art. 15 ust. 2 ustawy, tj.:</w:t>
      </w:r>
    </w:p>
    <w:p w14:paraId="56C513AA" w14:textId="77777777" w:rsidR="00B00C0C" w:rsidRPr="00FC3057" w:rsidRDefault="00B00C0C" w:rsidP="006B0ED6">
      <w:pPr>
        <w:pStyle w:val="Akapitzlist"/>
        <w:numPr>
          <w:ilvl w:val="0"/>
          <w:numId w:val="17"/>
        </w:numPr>
        <w:tabs>
          <w:tab w:val="left" w:pos="1418"/>
        </w:tabs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przeznaczenie terenów oraz linie rozgraniczające tereny o różnym przeznaczeniu lub różnych zasadach zagospodarowania,</w:t>
      </w:r>
    </w:p>
    <w:p w14:paraId="61904217" w14:textId="77777777" w:rsidR="00B00C0C" w:rsidRPr="00FC3057" w:rsidRDefault="00B00C0C" w:rsidP="006B0ED6">
      <w:pPr>
        <w:pStyle w:val="Akapitzlist"/>
        <w:numPr>
          <w:ilvl w:val="0"/>
          <w:numId w:val="17"/>
        </w:numPr>
        <w:tabs>
          <w:tab w:val="left" w:pos="1418"/>
        </w:tabs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zasady ochrony i kształtowania ładu przestrzennego, </w:t>
      </w:r>
    </w:p>
    <w:p w14:paraId="76444451" w14:textId="77777777" w:rsidR="00B00C0C" w:rsidRPr="00FC3057" w:rsidRDefault="00B00C0C" w:rsidP="006B0ED6">
      <w:pPr>
        <w:pStyle w:val="Akapitzlist"/>
        <w:numPr>
          <w:ilvl w:val="0"/>
          <w:numId w:val="17"/>
        </w:numPr>
        <w:tabs>
          <w:tab w:val="left" w:pos="1418"/>
        </w:tabs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zasady ochrony środowiska, przyrody i krajobrazu,</w:t>
      </w:r>
    </w:p>
    <w:p w14:paraId="7E211D2E" w14:textId="17A065A9" w:rsidR="00B00C0C" w:rsidRPr="00FC3057" w:rsidRDefault="00B00C0C" w:rsidP="00B65853">
      <w:pPr>
        <w:pStyle w:val="Akapitzlist"/>
        <w:numPr>
          <w:ilvl w:val="0"/>
          <w:numId w:val="17"/>
        </w:numPr>
        <w:tabs>
          <w:tab w:val="left" w:pos="1418"/>
        </w:tabs>
        <w:spacing w:after="0" w:line="240" w:lineRule="auto"/>
        <w:ind w:hanging="2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    zasady kształtowania krajobrazu,</w:t>
      </w:r>
    </w:p>
    <w:p w14:paraId="576970D6" w14:textId="74508892" w:rsidR="00B00C0C" w:rsidRPr="00FC3057" w:rsidRDefault="00B00C0C" w:rsidP="006B0ED6">
      <w:pPr>
        <w:pStyle w:val="Akapitzlist"/>
        <w:numPr>
          <w:ilvl w:val="0"/>
          <w:numId w:val="17"/>
        </w:numPr>
        <w:tabs>
          <w:tab w:val="left" w:pos="1418"/>
        </w:tabs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zasady kształtowania zabudowy oraz wskaźniki zagospodarowania terenu, maksymalną </w:t>
      </w:r>
      <w:r w:rsidRPr="00FC3057">
        <w:rPr>
          <w:rFonts w:ascii="Times New Roman" w:hAnsi="Times New Roman" w:cs="Times New Roman"/>
          <w:sz w:val="24"/>
          <w:szCs w:val="24"/>
        </w:rPr>
        <w:br/>
        <w:t xml:space="preserve">i minimalną intensywność zabudowy jako wskaźnik powierzchni całkowitej zabudowy </w:t>
      </w:r>
      <w:r w:rsidRPr="00FC3057">
        <w:rPr>
          <w:rFonts w:ascii="Times New Roman" w:hAnsi="Times New Roman" w:cs="Times New Roman"/>
          <w:sz w:val="24"/>
          <w:szCs w:val="24"/>
        </w:rPr>
        <w:br/>
        <w:t xml:space="preserve">w odniesieniu do powierzchni działki budowlanej, minimalny udział procentowy powierzchni biologicznie czynnej w odniesieniu do powierzchni działki budowlanej, maksymalną wysokość zabudowy, minimalną liczbę miejsc do parkowania i sposób ich </w:t>
      </w:r>
      <w:r w:rsidR="00635C17" w:rsidRPr="00FC3057">
        <w:rPr>
          <w:rFonts w:ascii="Times New Roman" w:hAnsi="Times New Roman" w:cs="Times New Roman"/>
          <w:sz w:val="24"/>
          <w:szCs w:val="24"/>
        </w:rPr>
        <w:t xml:space="preserve">realizacji oraz linie zabudowy </w:t>
      </w:r>
      <w:r w:rsidRPr="00FC3057">
        <w:rPr>
          <w:rFonts w:ascii="Times New Roman" w:hAnsi="Times New Roman" w:cs="Times New Roman"/>
          <w:sz w:val="24"/>
          <w:szCs w:val="24"/>
        </w:rPr>
        <w:t>i gabaryty obiektów,</w:t>
      </w:r>
    </w:p>
    <w:p w14:paraId="031A96A4" w14:textId="0A4BF089" w:rsidR="00B00C0C" w:rsidRPr="00FC3057" w:rsidRDefault="00B00C0C" w:rsidP="006B0ED6">
      <w:pPr>
        <w:pStyle w:val="Akapitzlist"/>
        <w:numPr>
          <w:ilvl w:val="0"/>
          <w:numId w:val="17"/>
        </w:numPr>
        <w:tabs>
          <w:tab w:val="left" w:pos="1418"/>
        </w:tabs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granice i sposoby zagospodarowania terenów lub obiektów podlegających ochronie, na   podstawie odrębnych przepisów, </w:t>
      </w:r>
      <w:r w:rsidR="00635C17" w:rsidRPr="00FC3057">
        <w:rPr>
          <w:rFonts w:ascii="Times New Roman" w:hAnsi="Times New Roman" w:cs="Times New Roman"/>
          <w:sz w:val="24"/>
          <w:szCs w:val="24"/>
        </w:rPr>
        <w:t>w tym także</w:t>
      </w:r>
      <w:r w:rsidRPr="00FC3057">
        <w:rPr>
          <w:rFonts w:ascii="Times New Roman" w:hAnsi="Times New Roman" w:cs="Times New Roman"/>
          <w:sz w:val="24"/>
          <w:szCs w:val="24"/>
        </w:rPr>
        <w:t xml:space="preserve"> także obszarów szczególnego  zagrożenia powodzią, obszarów osuwania się mas ziemn</w:t>
      </w:r>
      <w:r w:rsidR="00635C17" w:rsidRPr="00FC3057">
        <w:rPr>
          <w:rFonts w:ascii="Times New Roman" w:hAnsi="Times New Roman" w:cs="Times New Roman"/>
          <w:sz w:val="24"/>
          <w:szCs w:val="24"/>
        </w:rPr>
        <w:t xml:space="preserve">ych, krajobrazów priorytetowych </w:t>
      </w:r>
      <w:r w:rsidRPr="00FC3057">
        <w:rPr>
          <w:rFonts w:ascii="Times New Roman" w:hAnsi="Times New Roman" w:cs="Times New Roman"/>
          <w:sz w:val="24"/>
          <w:szCs w:val="24"/>
        </w:rPr>
        <w:t xml:space="preserve">określonych w audycie krajobrazowym </w:t>
      </w:r>
      <w:r w:rsidR="00635C17" w:rsidRPr="00FC3057">
        <w:rPr>
          <w:rFonts w:ascii="Times New Roman" w:hAnsi="Times New Roman" w:cs="Times New Roman"/>
          <w:sz w:val="24"/>
          <w:szCs w:val="24"/>
        </w:rPr>
        <w:t xml:space="preserve">oraz w planach zagospodarowania </w:t>
      </w:r>
      <w:r w:rsidRPr="00FC3057">
        <w:rPr>
          <w:rFonts w:ascii="Times New Roman" w:hAnsi="Times New Roman" w:cs="Times New Roman"/>
          <w:sz w:val="24"/>
          <w:szCs w:val="24"/>
        </w:rPr>
        <w:t>przestrzennego  województwa,</w:t>
      </w:r>
    </w:p>
    <w:p w14:paraId="2E11BD56" w14:textId="77777777" w:rsidR="00B00C0C" w:rsidRPr="00FC3057" w:rsidRDefault="00B00C0C" w:rsidP="006B0ED6">
      <w:pPr>
        <w:pStyle w:val="Akapitzlist"/>
        <w:numPr>
          <w:ilvl w:val="0"/>
          <w:numId w:val="17"/>
        </w:numPr>
        <w:tabs>
          <w:tab w:val="left" w:pos="1418"/>
        </w:tabs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szczegółowe zasady i warunki scalania i podziału nieruchomości objętych planem miejscowym,</w:t>
      </w:r>
    </w:p>
    <w:p w14:paraId="79996914" w14:textId="559E2E65" w:rsidR="00B00C0C" w:rsidRPr="00FC3057" w:rsidRDefault="00B00C0C" w:rsidP="006B0ED6">
      <w:pPr>
        <w:pStyle w:val="Akapitzlist"/>
        <w:numPr>
          <w:ilvl w:val="0"/>
          <w:numId w:val="17"/>
        </w:numPr>
        <w:tabs>
          <w:tab w:val="left" w:pos="1418"/>
        </w:tabs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szczególne warunki zagospodarowania terenów oraz ograniczenia w ich użytkowaniu, w tym</w:t>
      </w:r>
      <w:r w:rsidR="0086724D" w:rsidRPr="00FC3057">
        <w:rPr>
          <w:rFonts w:ascii="Times New Roman" w:hAnsi="Times New Roman" w:cs="Times New Roman"/>
          <w:sz w:val="24"/>
          <w:szCs w:val="24"/>
        </w:rPr>
        <w:t xml:space="preserve"> zakaz zabudowy</w:t>
      </w:r>
      <w:r w:rsidRPr="00FC3057">
        <w:rPr>
          <w:rFonts w:ascii="Times New Roman" w:hAnsi="Times New Roman" w:cs="Times New Roman"/>
          <w:sz w:val="24"/>
          <w:szCs w:val="24"/>
        </w:rPr>
        <w:t>,</w:t>
      </w:r>
    </w:p>
    <w:p w14:paraId="0D611722" w14:textId="77777777" w:rsidR="00B00C0C" w:rsidRPr="00FC3057" w:rsidRDefault="00B00C0C" w:rsidP="006B0ED6">
      <w:pPr>
        <w:pStyle w:val="Akapitzlist"/>
        <w:numPr>
          <w:ilvl w:val="0"/>
          <w:numId w:val="17"/>
        </w:numPr>
        <w:tabs>
          <w:tab w:val="left" w:pos="1418"/>
        </w:tabs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zasady modernizacji, rozbudowy i budowy systemów komunikacji i infrastruktury technicznej,</w:t>
      </w:r>
    </w:p>
    <w:p w14:paraId="60C1385C" w14:textId="77777777" w:rsidR="00B00C0C" w:rsidRPr="00FC3057" w:rsidRDefault="00B00C0C" w:rsidP="006B0ED6">
      <w:pPr>
        <w:pStyle w:val="Akapitzlist"/>
        <w:numPr>
          <w:ilvl w:val="0"/>
          <w:numId w:val="17"/>
        </w:numPr>
        <w:tabs>
          <w:tab w:val="left" w:pos="1418"/>
        </w:tabs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stawki procentowe, na podstawie których ustala się opłatę, o której mowa w art. 36 ust. 4 ustawy.</w:t>
      </w:r>
    </w:p>
    <w:p w14:paraId="61FA20B0" w14:textId="77777777" w:rsidR="008D18E3" w:rsidRPr="00FC3057" w:rsidRDefault="008D18E3" w:rsidP="008D18E3">
      <w:pPr>
        <w:pStyle w:val="Akapitzlist"/>
        <w:tabs>
          <w:tab w:val="left" w:pos="1418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45661BC" w14:textId="60F5212B" w:rsidR="004B0074" w:rsidRPr="00FC3057" w:rsidRDefault="00B00C0C" w:rsidP="006B0ED6">
      <w:pPr>
        <w:pStyle w:val="Akapitzlist"/>
        <w:numPr>
          <w:ilvl w:val="0"/>
          <w:numId w:val="42"/>
        </w:numPr>
        <w:tabs>
          <w:tab w:val="left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Plan nie ustala, ze względu na </w:t>
      </w:r>
      <w:r w:rsidR="004B0074" w:rsidRPr="00FC3057">
        <w:rPr>
          <w:rFonts w:ascii="Times New Roman" w:hAnsi="Times New Roman" w:cs="Times New Roman"/>
          <w:sz w:val="24"/>
          <w:szCs w:val="24"/>
        </w:rPr>
        <w:t xml:space="preserve">nie występowanie </w:t>
      </w:r>
      <w:r w:rsidRPr="00FC3057">
        <w:rPr>
          <w:rFonts w:ascii="Times New Roman" w:hAnsi="Times New Roman" w:cs="Times New Roman"/>
          <w:sz w:val="24"/>
          <w:szCs w:val="24"/>
        </w:rPr>
        <w:t>, w obszarze planu:</w:t>
      </w:r>
    </w:p>
    <w:p w14:paraId="27783FC1" w14:textId="3DF5DED1" w:rsidR="004B0074" w:rsidRPr="00FC3057" w:rsidRDefault="004B0074" w:rsidP="004B0074">
      <w:pPr>
        <w:pStyle w:val="Akapitzlist"/>
        <w:numPr>
          <w:ilvl w:val="0"/>
          <w:numId w:val="46"/>
        </w:numPr>
        <w:tabs>
          <w:tab w:val="left" w:pos="1418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zasady ochrony dziedzictwa kulturowego i zabytków, w tym krajobrazów kulturowych, </w:t>
      </w:r>
      <w:r w:rsidRPr="00FC3057">
        <w:rPr>
          <w:rFonts w:ascii="Times New Roman" w:eastAsia="Times New Roman" w:hAnsi="Times New Roman" w:cs="Times New Roman"/>
          <w:sz w:val="24"/>
          <w:szCs w:val="24"/>
        </w:rPr>
        <w:t xml:space="preserve"> oraz  dóbr kultury współczesnej,</w:t>
      </w:r>
    </w:p>
    <w:p w14:paraId="73340F72" w14:textId="0C0A83A2" w:rsidR="004B0074" w:rsidRPr="00FC3057" w:rsidRDefault="004B0074" w:rsidP="004B0074">
      <w:pPr>
        <w:pStyle w:val="Akapitzlist"/>
        <w:numPr>
          <w:ilvl w:val="0"/>
          <w:numId w:val="46"/>
        </w:numPr>
        <w:tabs>
          <w:tab w:val="left" w:pos="1418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wymagań wynikających z potrzeb kształtowania przestrzeni publicznych,</w:t>
      </w:r>
      <w:r w:rsidR="00300683" w:rsidRPr="00FC3057">
        <w:rPr>
          <w:rFonts w:ascii="Times New Roman" w:hAnsi="Times New Roman" w:cs="Times New Roman"/>
          <w:sz w:val="24"/>
          <w:szCs w:val="24"/>
        </w:rPr>
        <w:t xml:space="preserve"> gdyż ustalenia Studium nie przewidują takich przestrzeni,</w:t>
      </w:r>
    </w:p>
    <w:p w14:paraId="6F9C066C" w14:textId="455B6F44" w:rsidR="00B00C0C" w:rsidRPr="00FC3057" w:rsidRDefault="00B00C0C" w:rsidP="004B0074">
      <w:pPr>
        <w:pStyle w:val="Akapitzlist"/>
        <w:numPr>
          <w:ilvl w:val="0"/>
          <w:numId w:val="46"/>
        </w:numPr>
        <w:tabs>
          <w:tab w:val="left" w:pos="1418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sposobu i terminu tymczasowego zagospodarowania, urządzania i użytkowania terenów.</w:t>
      </w:r>
    </w:p>
    <w:p w14:paraId="09737DDA" w14:textId="77777777" w:rsidR="0053178E" w:rsidRPr="00FC3057" w:rsidRDefault="0053178E" w:rsidP="005317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3EA4DE" w14:textId="3F033331" w:rsidR="00205E83" w:rsidRPr="00FC3057" w:rsidRDefault="00205E83" w:rsidP="00205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 xml:space="preserve">§ </w:t>
      </w:r>
      <w:r w:rsidR="000C1F6F" w:rsidRPr="00FC3057">
        <w:rPr>
          <w:rFonts w:ascii="Times New Roman" w:hAnsi="Times New Roman"/>
          <w:b/>
          <w:sz w:val="24"/>
          <w:szCs w:val="24"/>
        </w:rPr>
        <w:t>6</w:t>
      </w:r>
      <w:r w:rsidRPr="00FC3057">
        <w:rPr>
          <w:rFonts w:ascii="Times New Roman" w:hAnsi="Times New Roman"/>
          <w:b/>
          <w:sz w:val="24"/>
          <w:szCs w:val="24"/>
        </w:rPr>
        <w:t>.</w:t>
      </w:r>
      <w:r w:rsidRPr="00FC3057">
        <w:rPr>
          <w:rFonts w:ascii="Times New Roman" w:hAnsi="Times New Roman"/>
          <w:sz w:val="24"/>
          <w:szCs w:val="24"/>
        </w:rPr>
        <w:t>1.</w:t>
      </w:r>
      <w:r w:rsidRPr="00FC3057">
        <w:rPr>
          <w:rFonts w:ascii="Times New Roman" w:hAnsi="Times New Roman"/>
          <w:b/>
          <w:sz w:val="24"/>
          <w:szCs w:val="24"/>
        </w:rPr>
        <w:t xml:space="preserve"> </w:t>
      </w:r>
      <w:r w:rsidRPr="00FC3057">
        <w:rPr>
          <w:rFonts w:ascii="Times New Roman" w:hAnsi="Times New Roman"/>
          <w:sz w:val="24"/>
          <w:szCs w:val="24"/>
        </w:rPr>
        <w:t xml:space="preserve">Ilekroć w przepisach uchwały jest mowa o: </w:t>
      </w:r>
    </w:p>
    <w:p w14:paraId="3E22A827" w14:textId="3F8A09D7" w:rsidR="007A1755" w:rsidRPr="00FC3057" w:rsidRDefault="007A1755" w:rsidP="006B0ED6">
      <w:pPr>
        <w:pStyle w:val="Akapitzlist"/>
        <w:numPr>
          <w:ilvl w:val="0"/>
          <w:numId w:val="19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b/>
          <w:sz w:val="24"/>
          <w:szCs w:val="24"/>
        </w:rPr>
        <w:t>studium</w:t>
      </w:r>
      <w:r w:rsidRPr="00FC3057">
        <w:rPr>
          <w:rFonts w:ascii="Times New Roman" w:hAnsi="Times New Roman" w:cs="Times New Roman"/>
          <w:sz w:val="24"/>
          <w:szCs w:val="24"/>
        </w:rPr>
        <w:t xml:space="preserve"> – należy przez to rozumieć Studium uwarunkowań i kierunków zagospodarowania przestrzennego gminy </w:t>
      </w:r>
      <w:r w:rsidR="00A919F4" w:rsidRPr="00FC3057">
        <w:rPr>
          <w:rFonts w:ascii="Times New Roman" w:hAnsi="Times New Roman" w:cs="Times New Roman"/>
          <w:sz w:val="24"/>
          <w:szCs w:val="24"/>
        </w:rPr>
        <w:t>Łączna</w:t>
      </w:r>
      <w:r w:rsidRPr="00FC3057">
        <w:rPr>
          <w:rFonts w:ascii="Times New Roman" w:hAnsi="Times New Roman" w:cs="Times New Roman"/>
          <w:sz w:val="24"/>
          <w:szCs w:val="24"/>
        </w:rPr>
        <w:t xml:space="preserve"> ustanowione</w:t>
      </w:r>
      <w:r w:rsidR="00A919F4" w:rsidRPr="00FC3057">
        <w:rPr>
          <w:rFonts w:ascii="Times New Roman" w:hAnsi="Times New Roman" w:cs="Times New Roman"/>
          <w:sz w:val="24"/>
          <w:szCs w:val="24"/>
        </w:rPr>
        <w:t>go</w:t>
      </w:r>
      <w:r w:rsidR="00635C17" w:rsidRPr="00FC3057">
        <w:rPr>
          <w:rFonts w:ascii="Times New Roman" w:hAnsi="Times New Roman" w:cs="Times New Roman"/>
          <w:sz w:val="24"/>
          <w:szCs w:val="24"/>
        </w:rPr>
        <w:t xml:space="preserve"> Uchwałą </w:t>
      </w:r>
      <w:r w:rsidRPr="00FC3057">
        <w:rPr>
          <w:rFonts w:ascii="Times New Roman" w:hAnsi="Times New Roman" w:cs="Times New Roman"/>
          <w:sz w:val="24"/>
          <w:szCs w:val="24"/>
        </w:rPr>
        <w:t>Nr </w:t>
      </w:r>
      <w:r w:rsidR="00A919F4" w:rsidRPr="00FC3057">
        <w:rPr>
          <w:rFonts w:ascii="Times New Roman" w:hAnsi="Times New Roman" w:cs="Times New Roman"/>
          <w:sz w:val="24"/>
          <w:szCs w:val="24"/>
        </w:rPr>
        <w:t>XX</w:t>
      </w:r>
      <w:r w:rsidRPr="00FC3057">
        <w:rPr>
          <w:rFonts w:ascii="Times New Roman" w:hAnsi="Times New Roman" w:cs="Times New Roman"/>
          <w:sz w:val="24"/>
          <w:szCs w:val="24"/>
        </w:rPr>
        <w:t>I/</w:t>
      </w:r>
      <w:r w:rsidR="00A919F4" w:rsidRPr="00FC3057">
        <w:rPr>
          <w:rFonts w:ascii="Times New Roman" w:hAnsi="Times New Roman" w:cs="Times New Roman"/>
          <w:sz w:val="24"/>
          <w:szCs w:val="24"/>
        </w:rPr>
        <w:t>101/2016 Rady Gminy Łączna z dnia 18 lipca 2016 roku</w:t>
      </w:r>
      <w:r w:rsidRPr="00FC3057">
        <w:rPr>
          <w:rFonts w:ascii="Times New Roman" w:hAnsi="Times New Roman" w:cs="Times New Roman"/>
          <w:sz w:val="24"/>
          <w:szCs w:val="24"/>
        </w:rPr>
        <w:t>,</w:t>
      </w:r>
    </w:p>
    <w:p w14:paraId="38478455" w14:textId="02C853DF" w:rsidR="00205E83" w:rsidRPr="00FC3057" w:rsidRDefault="00205E83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b/>
          <w:sz w:val="24"/>
          <w:szCs w:val="24"/>
        </w:rPr>
        <w:t>ustawie</w:t>
      </w:r>
      <w:r w:rsidRPr="00FC3057">
        <w:rPr>
          <w:rFonts w:ascii="Times New Roman" w:hAnsi="Times New Roman" w:cs="Times New Roman"/>
          <w:sz w:val="24"/>
          <w:szCs w:val="24"/>
        </w:rPr>
        <w:t xml:space="preserve"> – należy przez to rozumieć ustaw</w:t>
      </w:r>
      <w:r w:rsidR="007379B5" w:rsidRPr="00FC3057">
        <w:rPr>
          <w:rFonts w:ascii="Times New Roman" w:hAnsi="Times New Roman" w:cs="Times New Roman"/>
          <w:sz w:val="24"/>
          <w:szCs w:val="24"/>
        </w:rPr>
        <w:t>ę</w:t>
      </w:r>
      <w:r w:rsidRPr="00FC3057">
        <w:rPr>
          <w:rFonts w:ascii="Times New Roman" w:hAnsi="Times New Roman" w:cs="Times New Roman"/>
          <w:sz w:val="24"/>
          <w:szCs w:val="24"/>
        </w:rPr>
        <w:t xml:space="preserve"> z dnia 27 marca 2003 r</w:t>
      </w:r>
      <w:r w:rsidR="00F56F0E" w:rsidRPr="00FC3057">
        <w:rPr>
          <w:rFonts w:ascii="Times New Roman" w:hAnsi="Times New Roman" w:cs="Times New Roman"/>
          <w:sz w:val="24"/>
          <w:szCs w:val="24"/>
        </w:rPr>
        <w:t xml:space="preserve">oku </w:t>
      </w:r>
      <w:r w:rsidR="00F56F0E" w:rsidRPr="00FC3057">
        <w:rPr>
          <w:rFonts w:ascii="Times New Roman" w:hAnsi="Times New Roman" w:cs="Times New Roman"/>
          <w:sz w:val="24"/>
          <w:szCs w:val="24"/>
        </w:rPr>
        <w:br/>
      </w:r>
      <w:r w:rsidRPr="00FC3057">
        <w:rPr>
          <w:rFonts w:ascii="Times New Roman" w:hAnsi="Times New Roman" w:cs="Times New Roman"/>
          <w:sz w:val="24"/>
          <w:szCs w:val="24"/>
        </w:rPr>
        <w:t>o planowaniu i zagospodarowaniu</w:t>
      </w:r>
      <w:r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>przestrzennym (t.</w:t>
      </w:r>
      <w:r w:rsidR="004F6C08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>j. Dz. U. z 20</w:t>
      </w:r>
      <w:r w:rsidR="00635C17" w:rsidRPr="00FC3057">
        <w:rPr>
          <w:rFonts w:ascii="Times New Roman" w:hAnsi="Times New Roman" w:cs="Times New Roman"/>
          <w:sz w:val="24"/>
          <w:szCs w:val="24"/>
        </w:rPr>
        <w:t>20</w:t>
      </w:r>
      <w:r w:rsidRPr="00FC3057">
        <w:rPr>
          <w:rFonts w:ascii="Times New Roman" w:hAnsi="Times New Roman" w:cs="Times New Roman"/>
          <w:sz w:val="24"/>
          <w:szCs w:val="24"/>
        </w:rPr>
        <w:t xml:space="preserve"> r., poz. </w:t>
      </w:r>
      <w:r w:rsidR="00635C17" w:rsidRPr="00FC3057">
        <w:rPr>
          <w:rFonts w:ascii="Times New Roman" w:hAnsi="Times New Roman" w:cs="Times New Roman"/>
          <w:sz w:val="24"/>
          <w:szCs w:val="24"/>
        </w:rPr>
        <w:t xml:space="preserve">293  </w:t>
      </w:r>
      <w:r w:rsidR="00F56F0E" w:rsidRPr="00FC3057">
        <w:rPr>
          <w:rFonts w:ascii="Times New Roman" w:hAnsi="Times New Roman" w:cs="Times New Roman"/>
          <w:sz w:val="24"/>
          <w:szCs w:val="24"/>
        </w:rPr>
        <w:br/>
      </w:r>
      <w:r w:rsidR="00635C17" w:rsidRPr="00FC3057">
        <w:rPr>
          <w:rFonts w:ascii="Times New Roman" w:hAnsi="Times New Roman" w:cs="Times New Roman"/>
          <w:sz w:val="24"/>
          <w:szCs w:val="24"/>
        </w:rPr>
        <w:t xml:space="preserve">z </w:t>
      </w:r>
      <w:r w:rsidRPr="00FC3057">
        <w:rPr>
          <w:rFonts w:ascii="Times New Roman" w:hAnsi="Times New Roman" w:cs="Times New Roman"/>
          <w:sz w:val="24"/>
          <w:szCs w:val="24"/>
        </w:rPr>
        <w:t>późn. zm.),</w:t>
      </w:r>
    </w:p>
    <w:p w14:paraId="7FDDDB6E" w14:textId="68F160EA" w:rsidR="00205E83" w:rsidRPr="00FC3057" w:rsidRDefault="00F343E9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b/>
          <w:sz w:val="24"/>
          <w:szCs w:val="24"/>
        </w:rPr>
        <w:t>zmianie</w:t>
      </w:r>
      <w:r w:rsidR="00205E83" w:rsidRPr="00FC3057">
        <w:rPr>
          <w:rFonts w:ascii="Times New Roman" w:hAnsi="Times New Roman" w:cs="Times New Roman"/>
          <w:b/>
          <w:sz w:val="24"/>
          <w:szCs w:val="24"/>
        </w:rPr>
        <w:t xml:space="preserve"> planu</w:t>
      </w:r>
      <w:r w:rsidR="00205E83" w:rsidRPr="00FC3057">
        <w:rPr>
          <w:rFonts w:ascii="Times New Roman" w:hAnsi="Times New Roman" w:cs="Times New Roman"/>
          <w:sz w:val="24"/>
          <w:szCs w:val="24"/>
        </w:rPr>
        <w:t xml:space="preserve"> – należy przez to rozumieć treść niniejszej uchwały</w:t>
      </w:r>
      <w:r w:rsidRPr="00FC3057">
        <w:rPr>
          <w:rFonts w:ascii="Times New Roman" w:hAnsi="Times New Roman" w:cs="Times New Roman"/>
          <w:sz w:val="24"/>
          <w:szCs w:val="24"/>
        </w:rPr>
        <w:t xml:space="preserve"> tj. zmianę </w:t>
      </w:r>
      <w:r w:rsidR="00300683" w:rsidRPr="00FC3057">
        <w:rPr>
          <w:rFonts w:ascii="Times New Roman" w:hAnsi="Times New Roman" w:cs="Times New Roman"/>
          <w:sz w:val="24"/>
          <w:szCs w:val="24"/>
        </w:rPr>
        <w:t>N</w:t>
      </w:r>
      <w:r w:rsidR="00194575" w:rsidRPr="00FC3057">
        <w:rPr>
          <w:rFonts w:ascii="Times New Roman" w:hAnsi="Times New Roman" w:cs="Times New Roman"/>
          <w:sz w:val="24"/>
          <w:szCs w:val="24"/>
        </w:rPr>
        <w:t xml:space="preserve">r 5 </w:t>
      </w:r>
      <w:r w:rsidR="00300683" w:rsidRPr="00FC3057">
        <w:rPr>
          <w:rFonts w:ascii="Times New Roman" w:hAnsi="Times New Roman" w:cs="Times New Roman"/>
          <w:sz w:val="24"/>
          <w:szCs w:val="24"/>
        </w:rPr>
        <w:br/>
      </w:r>
      <w:r w:rsidR="00194575" w:rsidRPr="00FC3057">
        <w:rPr>
          <w:rFonts w:ascii="Times New Roman" w:hAnsi="Times New Roman" w:cs="Times New Roman"/>
          <w:sz w:val="24"/>
          <w:szCs w:val="24"/>
        </w:rPr>
        <w:t xml:space="preserve">w </w:t>
      </w:r>
      <w:r w:rsidRPr="00FC3057">
        <w:rPr>
          <w:rFonts w:ascii="Times New Roman" w:hAnsi="Times New Roman" w:cs="Times New Roman"/>
          <w:sz w:val="24"/>
          <w:szCs w:val="24"/>
        </w:rPr>
        <w:t>miejscow</w:t>
      </w:r>
      <w:r w:rsidR="00194575" w:rsidRPr="00FC3057">
        <w:rPr>
          <w:rFonts w:ascii="Times New Roman" w:hAnsi="Times New Roman" w:cs="Times New Roman"/>
          <w:sz w:val="24"/>
          <w:szCs w:val="24"/>
        </w:rPr>
        <w:t>ym</w:t>
      </w:r>
      <w:r w:rsidRPr="00FC3057">
        <w:rPr>
          <w:rFonts w:ascii="Times New Roman" w:hAnsi="Times New Roman" w:cs="Times New Roman"/>
          <w:sz w:val="24"/>
          <w:szCs w:val="24"/>
        </w:rPr>
        <w:t xml:space="preserve"> plan</w:t>
      </w:r>
      <w:r w:rsidR="00194575" w:rsidRPr="00FC3057">
        <w:rPr>
          <w:rFonts w:ascii="Times New Roman" w:hAnsi="Times New Roman" w:cs="Times New Roman"/>
          <w:sz w:val="24"/>
          <w:szCs w:val="24"/>
        </w:rPr>
        <w:t>ie</w:t>
      </w:r>
      <w:r w:rsidRPr="00FC3057">
        <w:rPr>
          <w:rFonts w:ascii="Times New Roman" w:hAnsi="Times New Roman" w:cs="Times New Roman"/>
          <w:sz w:val="24"/>
          <w:szCs w:val="24"/>
        </w:rPr>
        <w:t xml:space="preserve"> zagospodarowania przestrzennego gminy Łączna w granicach działki ewidencyjnej Nr 187/1 obrębu  Nr 1 Podłazie</w:t>
      </w:r>
      <w:r w:rsidR="00205E83" w:rsidRPr="00FC3057">
        <w:rPr>
          <w:rFonts w:ascii="Times New Roman" w:hAnsi="Times New Roman" w:cs="Times New Roman"/>
          <w:sz w:val="24"/>
          <w:szCs w:val="24"/>
        </w:rPr>
        <w:t>,</w:t>
      </w:r>
    </w:p>
    <w:p w14:paraId="7D3812E1" w14:textId="34DB3C68" w:rsidR="00205E83" w:rsidRPr="00FC3057" w:rsidRDefault="00205E83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b/>
          <w:sz w:val="24"/>
          <w:szCs w:val="24"/>
        </w:rPr>
        <w:t>rysunku planu</w:t>
      </w:r>
      <w:r w:rsidRPr="00FC3057">
        <w:rPr>
          <w:rFonts w:ascii="Times New Roman" w:hAnsi="Times New Roman" w:cs="Times New Roman"/>
          <w:sz w:val="24"/>
          <w:szCs w:val="24"/>
        </w:rPr>
        <w:t xml:space="preserve"> – należy przez to rozumieć Załącznik Nr 1 do niniejszej uchwały, </w:t>
      </w:r>
    </w:p>
    <w:p w14:paraId="6B392E9B" w14:textId="77777777" w:rsidR="00205E83" w:rsidRPr="00FC3057" w:rsidRDefault="00205E83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b/>
          <w:sz w:val="24"/>
          <w:szCs w:val="24"/>
        </w:rPr>
        <w:t>liniach rozgraniczających</w:t>
      </w:r>
      <w:r w:rsidRPr="00FC3057">
        <w:rPr>
          <w:rFonts w:ascii="Times New Roman" w:hAnsi="Times New Roman" w:cs="Times New Roman"/>
          <w:sz w:val="24"/>
          <w:szCs w:val="24"/>
        </w:rPr>
        <w:t xml:space="preserve"> – należy przez to rozumieć granicę pomiędzy terenami </w:t>
      </w:r>
      <w:r w:rsidRPr="00FC3057">
        <w:rPr>
          <w:rFonts w:ascii="Times New Roman" w:hAnsi="Times New Roman" w:cs="Times New Roman"/>
          <w:sz w:val="24"/>
          <w:szCs w:val="24"/>
        </w:rPr>
        <w:br/>
        <w:t>o różnym przeznaczeniu</w:t>
      </w:r>
      <w:r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>lub różnych zasadach zagospodarowania,</w:t>
      </w:r>
    </w:p>
    <w:p w14:paraId="0BBDEDAB" w14:textId="67317BBE" w:rsidR="00205E83" w:rsidRPr="00FC3057" w:rsidRDefault="00205E83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b/>
          <w:sz w:val="24"/>
          <w:szCs w:val="24"/>
        </w:rPr>
        <w:t xml:space="preserve">terenie funkcjonalnym </w:t>
      </w:r>
      <w:r w:rsidRPr="00FC3057">
        <w:rPr>
          <w:rFonts w:ascii="Times New Roman" w:hAnsi="Times New Roman" w:cs="Times New Roman"/>
          <w:sz w:val="24"/>
          <w:szCs w:val="24"/>
        </w:rPr>
        <w:t xml:space="preserve">– należy  przez to rozumieć </w:t>
      </w:r>
      <w:r w:rsidR="008F6D7E" w:rsidRPr="00FC3057">
        <w:rPr>
          <w:rFonts w:ascii="Times New Roman" w:hAnsi="Times New Roman" w:cs="Times New Roman"/>
          <w:sz w:val="24"/>
          <w:szCs w:val="24"/>
        </w:rPr>
        <w:t xml:space="preserve">teren </w:t>
      </w:r>
      <w:r w:rsidRPr="00FC3057">
        <w:rPr>
          <w:rFonts w:ascii="Times New Roman" w:hAnsi="Times New Roman" w:cs="Times New Roman"/>
          <w:sz w:val="24"/>
          <w:szCs w:val="24"/>
        </w:rPr>
        <w:t>wyznaczon</w:t>
      </w:r>
      <w:r w:rsidR="008F6D7E" w:rsidRPr="00FC3057">
        <w:rPr>
          <w:rFonts w:ascii="Times New Roman" w:hAnsi="Times New Roman" w:cs="Times New Roman"/>
          <w:sz w:val="24"/>
          <w:szCs w:val="24"/>
        </w:rPr>
        <w:t>y</w:t>
      </w:r>
      <w:r w:rsidRPr="00FC3057">
        <w:rPr>
          <w:rFonts w:ascii="Times New Roman" w:hAnsi="Times New Roman" w:cs="Times New Roman"/>
          <w:sz w:val="24"/>
          <w:szCs w:val="24"/>
        </w:rPr>
        <w:t xml:space="preserve"> liniami rozgraniczającymi na</w:t>
      </w:r>
      <w:r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 xml:space="preserve">rysunku planu, </w:t>
      </w:r>
      <w:r w:rsidR="006B69F2" w:rsidRPr="00FC3057">
        <w:rPr>
          <w:rFonts w:ascii="Times New Roman" w:hAnsi="Times New Roman" w:cs="Times New Roman"/>
          <w:sz w:val="24"/>
          <w:szCs w:val="24"/>
        </w:rPr>
        <w:t>oznaczone symbolem literowym,</w:t>
      </w:r>
      <w:r w:rsidR="00B65853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>dla</w:t>
      </w:r>
      <w:r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 xml:space="preserve">którego </w:t>
      </w:r>
      <w:r w:rsidRPr="00FC3057">
        <w:rPr>
          <w:rFonts w:ascii="Times New Roman" w:hAnsi="Times New Roman" w:cs="Times New Roman"/>
          <w:sz w:val="24"/>
          <w:szCs w:val="24"/>
        </w:rPr>
        <w:lastRenderedPageBreak/>
        <w:t xml:space="preserve">obowiązuje określone przeznaczenie o ustalonych zasadach lub warunkach zagospodarowania, </w:t>
      </w:r>
    </w:p>
    <w:p w14:paraId="10536841" w14:textId="5F36E921" w:rsidR="00205E83" w:rsidRPr="00FC3057" w:rsidRDefault="00205E83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b/>
          <w:sz w:val="24"/>
          <w:szCs w:val="24"/>
        </w:rPr>
        <w:t>przeznaczeniu podstawowym</w:t>
      </w:r>
      <w:r w:rsidRPr="00FC3057">
        <w:rPr>
          <w:rFonts w:ascii="Times New Roman" w:hAnsi="Times New Roman" w:cs="Times New Roman"/>
          <w:sz w:val="24"/>
          <w:szCs w:val="24"/>
        </w:rPr>
        <w:t xml:space="preserve"> – należy  przez to rozumieć</w:t>
      </w:r>
      <w:r w:rsidR="008F6D7E" w:rsidRPr="00FC3057">
        <w:rPr>
          <w:rFonts w:ascii="Times New Roman" w:hAnsi="Times New Roman" w:cs="Times New Roman"/>
          <w:sz w:val="24"/>
          <w:szCs w:val="24"/>
        </w:rPr>
        <w:t xml:space="preserve"> planowany rodzaj użytkowania terenu</w:t>
      </w:r>
      <w:r w:rsidRPr="00FC3057">
        <w:rPr>
          <w:rFonts w:ascii="Times New Roman" w:hAnsi="Times New Roman" w:cs="Times New Roman"/>
          <w:sz w:val="24"/>
          <w:szCs w:val="24"/>
        </w:rPr>
        <w:t xml:space="preserve"> ustalon</w:t>
      </w:r>
      <w:r w:rsidR="008F6D7E" w:rsidRPr="00FC3057">
        <w:rPr>
          <w:rFonts w:ascii="Times New Roman" w:hAnsi="Times New Roman" w:cs="Times New Roman"/>
          <w:sz w:val="24"/>
          <w:szCs w:val="24"/>
        </w:rPr>
        <w:t>y</w:t>
      </w:r>
      <w:r w:rsidRPr="00FC3057">
        <w:rPr>
          <w:rFonts w:ascii="Times New Roman" w:hAnsi="Times New Roman" w:cs="Times New Roman"/>
          <w:sz w:val="24"/>
          <w:szCs w:val="24"/>
        </w:rPr>
        <w:t xml:space="preserve"> planem jako jedyne lub przeważające</w:t>
      </w:r>
      <w:r w:rsidR="00C225CE" w:rsidRPr="00FC3057">
        <w:rPr>
          <w:rFonts w:ascii="Times New Roman" w:hAnsi="Times New Roman" w:cs="Times New Roman"/>
          <w:sz w:val="24"/>
          <w:szCs w:val="24"/>
        </w:rPr>
        <w:t>,</w:t>
      </w:r>
      <w:r w:rsidR="00F343E9" w:rsidRPr="00FC3057">
        <w:rPr>
          <w:rFonts w:ascii="Times New Roman" w:hAnsi="Times New Roman" w:cs="Times New Roman"/>
          <w:sz w:val="24"/>
          <w:szCs w:val="24"/>
        </w:rPr>
        <w:t xml:space="preserve"> stanowiące 60% </w:t>
      </w:r>
      <w:r w:rsidR="00D1204F" w:rsidRPr="00FC3057">
        <w:rPr>
          <w:rFonts w:ascii="Times New Roman" w:hAnsi="Times New Roman" w:cs="Times New Roman"/>
          <w:sz w:val="24"/>
          <w:szCs w:val="24"/>
        </w:rPr>
        <w:br/>
      </w:r>
      <w:r w:rsidR="00F343E9" w:rsidRPr="00FC3057">
        <w:rPr>
          <w:rFonts w:ascii="Times New Roman" w:hAnsi="Times New Roman" w:cs="Times New Roman"/>
          <w:sz w:val="24"/>
          <w:szCs w:val="24"/>
        </w:rPr>
        <w:t>i więcej na działce budowlanej</w:t>
      </w:r>
      <w:r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F343E9" w:rsidRPr="00FC3057">
        <w:rPr>
          <w:rFonts w:ascii="Times New Roman" w:hAnsi="Times New Roman" w:cs="Times New Roman"/>
          <w:sz w:val="24"/>
          <w:szCs w:val="24"/>
        </w:rPr>
        <w:t xml:space="preserve">wraz </w:t>
      </w:r>
      <w:r w:rsidRPr="00FC3057">
        <w:rPr>
          <w:rFonts w:ascii="Times New Roman" w:hAnsi="Times New Roman" w:cs="Times New Roman"/>
          <w:sz w:val="24"/>
          <w:szCs w:val="24"/>
        </w:rPr>
        <w:t xml:space="preserve">z elementami zagospodarowania uzupełniającego lub towarzyszącego, </w:t>
      </w:r>
      <w:r w:rsidR="00C225CE" w:rsidRPr="00FC3057">
        <w:rPr>
          <w:rFonts w:ascii="Times New Roman" w:hAnsi="Times New Roman" w:cs="Times New Roman"/>
          <w:sz w:val="24"/>
          <w:szCs w:val="24"/>
        </w:rPr>
        <w:t>związanego bezpośrednio z funkcj</w:t>
      </w:r>
      <w:r w:rsidR="00194575" w:rsidRPr="00FC3057">
        <w:rPr>
          <w:rFonts w:ascii="Times New Roman" w:hAnsi="Times New Roman" w:cs="Times New Roman"/>
          <w:sz w:val="24"/>
          <w:szCs w:val="24"/>
        </w:rPr>
        <w:t>ą</w:t>
      </w:r>
      <w:r w:rsidR="00C225CE" w:rsidRPr="00FC3057">
        <w:rPr>
          <w:rFonts w:ascii="Times New Roman" w:hAnsi="Times New Roman" w:cs="Times New Roman"/>
          <w:sz w:val="24"/>
          <w:szCs w:val="24"/>
        </w:rPr>
        <w:t xml:space="preserve"> terenu</w:t>
      </w:r>
      <w:r w:rsidRPr="00FC305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AD342C1" w14:textId="2E5ABDB1" w:rsidR="00205E83" w:rsidRPr="00FC3057" w:rsidRDefault="00205E83" w:rsidP="00D064A1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b/>
          <w:sz w:val="24"/>
          <w:szCs w:val="24"/>
        </w:rPr>
        <w:t>przeznaczeniu dopuszczalnym</w:t>
      </w:r>
      <w:r w:rsidRPr="00FC3057">
        <w:rPr>
          <w:rFonts w:ascii="Times New Roman" w:hAnsi="Times New Roman" w:cs="Times New Roman"/>
          <w:sz w:val="24"/>
          <w:szCs w:val="24"/>
        </w:rPr>
        <w:t xml:space="preserve"> –</w:t>
      </w:r>
      <w:r w:rsidR="00D064A1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6B69F2" w:rsidRPr="00FC3057">
        <w:rPr>
          <w:rFonts w:ascii="Times New Roman" w:hAnsi="Times New Roman" w:cs="Times New Roman"/>
          <w:sz w:val="24"/>
          <w:szCs w:val="24"/>
        </w:rPr>
        <w:t xml:space="preserve">należy przez to rozumieć rodzaj przeznaczenia inny niż podstawowy, który go wzbogaca i uzupełnia oraz nie powoduje kolizji </w:t>
      </w:r>
      <w:r w:rsidR="00FC3057" w:rsidRPr="00FC3057">
        <w:rPr>
          <w:rFonts w:ascii="Times New Roman" w:hAnsi="Times New Roman" w:cs="Times New Roman"/>
          <w:sz w:val="24"/>
          <w:szCs w:val="24"/>
        </w:rPr>
        <w:br/>
      </w:r>
      <w:r w:rsidR="006B69F2" w:rsidRPr="00FC3057">
        <w:rPr>
          <w:rFonts w:ascii="Times New Roman" w:hAnsi="Times New Roman" w:cs="Times New Roman"/>
          <w:sz w:val="24"/>
          <w:szCs w:val="24"/>
        </w:rPr>
        <w:t>z przeznaczeniem podstawowym;</w:t>
      </w:r>
      <w:r w:rsidR="006B69F2"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6B69F2" w:rsidRPr="00FC3057">
        <w:rPr>
          <w:rFonts w:ascii="Times New Roman" w:hAnsi="Times New Roman" w:cs="Times New Roman"/>
          <w:sz w:val="24"/>
          <w:szCs w:val="24"/>
        </w:rPr>
        <w:t>realizacja funkcji dopuszczalnej może</w:t>
      </w:r>
      <w:r w:rsidR="006B69F2"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6B69F2" w:rsidRPr="00FC3057">
        <w:rPr>
          <w:rFonts w:ascii="Times New Roman" w:hAnsi="Times New Roman" w:cs="Times New Roman"/>
          <w:sz w:val="24"/>
          <w:szCs w:val="24"/>
        </w:rPr>
        <w:t>następować przed realizacją funkcji podstawowej</w:t>
      </w:r>
      <w:r w:rsidRPr="00FC3057">
        <w:rPr>
          <w:rFonts w:ascii="Times New Roman" w:hAnsi="Times New Roman" w:cs="Times New Roman"/>
          <w:sz w:val="24"/>
          <w:szCs w:val="24"/>
        </w:rPr>
        <w:t>,</w:t>
      </w:r>
      <w:r w:rsidR="000E5746" w:rsidRPr="00FC30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92AFEF" w14:textId="4331C626" w:rsidR="00F30D06" w:rsidRPr="00FC3057" w:rsidRDefault="00F30D06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b/>
          <w:sz w:val="24"/>
          <w:szCs w:val="24"/>
        </w:rPr>
        <w:t>powierzchni zabudowy</w:t>
      </w:r>
      <w:r w:rsidRPr="00FC3057">
        <w:rPr>
          <w:rFonts w:ascii="Times New Roman" w:hAnsi="Times New Roman" w:cs="Times New Roman"/>
          <w:sz w:val="24"/>
          <w:szCs w:val="24"/>
        </w:rPr>
        <w:t xml:space="preserve"> – należy  przez to rozumieć sumę pola powierzchni figury geometrycznej określonej przez kontur budynk</w:t>
      </w:r>
      <w:r w:rsidR="00004B61" w:rsidRPr="00FC3057">
        <w:rPr>
          <w:rFonts w:ascii="Times New Roman" w:hAnsi="Times New Roman" w:cs="Times New Roman"/>
          <w:sz w:val="24"/>
          <w:szCs w:val="24"/>
        </w:rPr>
        <w:t>u</w:t>
      </w:r>
      <w:r w:rsidRPr="00FC3057">
        <w:rPr>
          <w:rFonts w:ascii="Times New Roman" w:hAnsi="Times New Roman" w:cs="Times New Roman"/>
          <w:sz w:val="24"/>
          <w:szCs w:val="24"/>
        </w:rPr>
        <w:t xml:space="preserve"> wyznaczony przez prostokątny rzut na płaszczyznę poziomą zewnętrznych płaszczyzn ścian zewnętrznych kondygnacji przyziemnej budynk</w:t>
      </w:r>
      <w:r w:rsidR="00AA60F8" w:rsidRPr="00FC3057">
        <w:rPr>
          <w:rFonts w:ascii="Times New Roman" w:hAnsi="Times New Roman" w:cs="Times New Roman"/>
          <w:sz w:val="24"/>
          <w:szCs w:val="24"/>
        </w:rPr>
        <w:t>u</w:t>
      </w:r>
      <w:r w:rsidRPr="00FC3057">
        <w:rPr>
          <w:rFonts w:ascii="Times New Roman" w:hAnsi="Times New Roman" w:cs="Times New Roman"/>
          <w:sz w:val="24"/>
          <w:szCs w:val="24"/>
        </w:rPr>
        <w:t>, a w budynkach posadowionych na filarach</w:t>
      </w:r>
      <w:r w:rsidR="00AA60F8" w:rsidRPr="00FC3057">
        <w:rPr>
          <w:rFonts w:ascii="Times New Roman" w:hAnsi="Times New Roman" w:cs="Times New Roman"/>
          <w:sz w:val="24"/>
          <w:szCs w:val="24"/>
        </w:rPr>
        <w:t>,</w:t>
      </w:r>
      <w:r w:rsidRPr="00FC3057">
        <w:rPr>
          <w:rFonts w:ascii="Times New Roman" w:hAnsi="Times New Roman" w:cs="Times New Roman"/>
          <w:sz w:val="24"/>
          <w:szCs w:val="24"/>
        </w:rPr>
        <w:t xml:space="preserve"> kondygnacji opartej na tych filarach,</w:t>
      </w:r>
    </w:p>
    <w:p w14:paraId="2A3554C2" w14:textId="3E910103" w:rsidR="006B69F2" w:rsidRPr="00FC3057" w:rsidRDefault="005A65BE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8A8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6B69F2" w:rsidRPr="00FC3057">
        <w:rPr>
          <w:rFonts w:ascii="Times New Roman" w:hAnsi="Times New Roman" w:cs="Times New Roman"/>
          <w:b/>
          <w:sz w:val="24"/>
          <w:szCs w:val="24"/>
        </w:rPr>
        <w:t>powierzchni terenu biologicznie czynnej</w:t>
      </w:r>
      <w:r w:rsidR="006B69F2" w:rsidRPr="00FC3057">
        <w:rPr>
          <w:rFonts w:ascii="Times New Roman" w:hAnsi="Times New Roman" w:cs="Times New Roman"/>
          <w:sz w:val="24"/>
          <w:szCs w:val="24"/>
        </w:rPr>
        <w:t xml:space="preserve"> – rozumie się przez to grunt rodzimy pokryty roślinnością oraz wodę powierzchniową na działce budowlanej, a także 50% sumy nawierzchni tarasów i stropodachów urządzonych jako stałe trawniki lub kwietniki na podłożu zapewniającym ich naturalną wegetację, o powierzchni nie mniejszej niż 10 m</w:t>
      </w:r>
      <w:r w:rsidR="006B69F2" w:rsidRPr="00FC305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8510D" w:rsidRPr="00FC3057">
        <w:rPr>
          <w:rFonts w:ascii="Times New Roman" w:hAnsi="Times New Roman" w:cs="Times New Roman"/>
          <w:sz w:val="24"/>
          <w:szCs w:val="24"/>
        </w:rPr>
        <w:t>,</w:t>
      </w:r>
    </w:p>
    <w:p w14:paraId="17624320" w14:textId="1130EFF3" w:rsidR="00BB6011" w:rsidRPr="00FC3057" w:rsidRDefault="00BB6011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b/>
          <w:sz w:val="24"/>
          <w:szCs w:val="24"/>
          <w:lang w:eastAsia="pl-PL"/>
        </w:rPr>
        <w:t>wskaźniku minimalnej powierzchni biologicznie czynnej</w:t>
      </w:r>
      <w:r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>– należy  przez to rozumieć wyrażoną w procentach najmniejszą dopuszczalną powierzchnię terenu biologicznie czynnego, zgodnie z §</w:t>
      </w:r>
      <w:r w:rsidR="00F56F0E" w:rsidRPr="00FC3057">
        <w:rPr>
          <w:rFonts w:ascii="Times New Roman" w:hAnsi="Times New Roman" w:cs="Times New Roman"/>
          <w:sz w:val="24"/>
          <w:szCs w:val="24"/>
        </w:rPr>
        <w:t>6</w:t>
      </w:r>
      <w:r w:rsidRPr="00FC3057">
        <w:rPr>
          <w:rFonts w:ascii="Times New Roman" w:hAnsi="Times New Roman" w:cs="Times New Roman"/>
          <w:sz w:val="24"/>
          <w:szCs w:val="24"/>
        </w:rPr>
        <w:t xml:space="preserve"> ust.1 pkt </w:t>
      </w:r>
      <w:r w:rsidR="00F23DD1" w:rsidRPr="00FC3057">
        <w:rPr>
          <w:rFonts w:ascii="Times New Roman" w:hAnsi="Times New Roman" w:cs="Times New Roman"/>
          <w:sz w:val="24"/>
          <w:szCs w:val="24"/>
        </w:rPr>
        <w:t>1</w:t>
      </w:r>
      <w:r w:rsidR="006B69F2" w:rsidRPr="00FC3057">
        <w:rPr>
          <w:rFonts w:ascii="Times New Roman" w:hAnsi="Times New Roman" w:cs="Times New Roman"/>
          <w:sz w:val="24"/>
          <w:szCs w:val="24"/>
        </w:rPr>
        <w:t>0</w:t>
      </w:r>
      <w:r w:rsidRPr="00FC3057">
        <w:rPr>
          <w:rFonts w:ascii="Times New Roman" w:hAnsi="Times New Roman" w:cs="Times New Roman"/>
          <w:sz w:val="24"/>
          <w:szCs w:val="24"/>
        </w:rPr>
        <w:t xml:space="preserve">, </w:t>
      </w:r>
      <w:r w:rsidR="0038237E" w:rsidRPr="00FC3057">
        <w:rPr>
          <w:rFonts w:ascii="Times New Roman" w:hAnsi="Times New Roman" w:cs="Times New Roman"/>
          <w:sz w:val="24"/>
          <w:szCs w:val="24"/>
        </w:rPr>
        <w:t>w odniesieniu do</w:t>
      </w:r>
      <w:r w:rsidR="00F54FC1" w:rsidRPr="00FC3057">
        <w:rPr>
          <w:rFonts w:ascii="Times New Roman" w:hAnsi="Times New Roman" w:cs="Times New Roman"/>
          <w:sz w:val="24"/>
          <w:szCs w:val="24"/>
        </w:rPr>
        <w:t xml:space="preserve"> powierzchni </w:t>
      </w:r>
      <w:r w:rsidRPr="00FC3057">
        <w:rPr>
          <w:rFonts w:ascii="Times New Roman" w:hAnsi="Times New Roman" w:cs="Times New Roman"/>
          <w:sz w:val="24"/>
          <w:szCs w:val="24"/>
        </w:rPr>
        <w:t>dział</w:t>
      </w:r>
      <w:r w:rsidR="00F54FC1" w:rsidRPr="00FC3057">
        <w:rPr>
          <w:rFonts w:ascii="Times New Roman" w:hAnsi="Times New Roman" w:cs="Times New Roman"/>
          <w:sz w:val="24"/>
          <w:szCs w:val="24"/>
        </w:rPr>
        <w:t>ki</w:t>
      </w:r>
      <w:r w:rsidRPr="00FC3057">
        <w:rPr>
          <w:rFonts w:ascii="Times New Roman" w:hAnsi="Times New Roman" w:cs="Times New Roman"/>
          <w:sz w:val="24"/>
          <w:szCs w:val="24"/>
        </w:rPr>
        <w:t xml:space="preserve"> budowlanej,</w:t>
      </w:r>
    </w:p>
    <w:p w14:paraId="03BE823E" w14:textId="7557B16C" w:rsidR="00F54FC1" w:rsidRPr="00FC3057" w:rsidRDefault="00F54FC1" w:rsidP="00324065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b/>
          <w:sz w:val="24"/>
          <w:szCs w:val="24"/>
        </w:rPr>
        <w:t xml:space="preserve">wskaźniku intensywności zabudowy </w:t>
      </w:r>
      <w:r w:rsidRPr="00FC3057">
        <w:rPr>
          <w:rFonts w:ascii="Times New Roman" w:hAnsi="Times New Roman" w:cs="Times New Roman"/>
          <w:sz w:val="24"/>
          <w:szCs w:val="24"/>
        </w:rPr>
        <w:t>– należy przez to rozumieć wskaźnik deﬁniowany jako stosunek</w:t>
      </w:r>
      <w:r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 xml:space="preserve">powierzchni wszystkich kondygnacji </w:t>
      </w:r>
      <w:r w:rsidRPr="00FC3057">
        <w:rPr>
          <w:rFonts w:ascii="Times New Roman" w:hAnsi="Times New Roman" w:cs="Times New Roman"/>
          <w:strike/>
          <w:sz w:val="24"/>
          <w:szCs w:val="24"/>
        </w:rPr>
        <w:t xml:space="preserve">nadziemnych </w:t>
      </w:r>
      <w:r w:rsidRPr="00FC3057">
        <w:rPr>
          <w:rFonts w:ascii="Times New Roman" w:hAnsi="Times New Roman" w:cs="Times New Roman"/>
          <w:sz w:val="24"/>
          <w:szCs w:val="24"/>
        </w:rPr>
        <w:t>budynków zlokalizowanych na działce budowlanej do</w:t>
      </w:r>
      <w:r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>jej powierzchni,</w:t>
      </w:r>
    </w:p>
    <w:p w14:paraId="2E9D4353" w14:textId="48AB278C" w:rsidR="0088510D" w:rsidRPr="00FC3057" w:rsidRDefault="00F54FC1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b/>
          <w:sz w:val="24"/>
          <w:szCs w:val="24"/>
          <w:lang w:eastAsia="pl-PL"/>
        </w:rPr>
        <w:t>maksymalnej wysokości zabudowy</w:t>
      </w:r>
      <w:r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 xml:space="preserve">– </w:t>
      </w:r>
      <w:r w:rsidR="0088510D" w:rsidRPr="00FC3057">
        <w:rPr>
          <w:rFonts w:ascii="Times New Roman" w:hAnsi="Times New Roman" w:cs="Times New Roman"/>
          <w:sz w:val="24"/>
          <w:szCs w:val="24"/>
        </w:rPr>
        <w:t xml:space="preserve">należy  przez to rozumieć całkowitą wysokość obiektów budowlanych, mierzoną od poziomu terenu istniejącego, a dla budynku od poziomu terenu istniejącego w miejscu najniżej położonego wejścia, usytuowanego ponad poziomem terenu istniejącego do najwyżej położonego punktu konstrukcji budynku, a dla obiektów budowlanych do najwyżej położonej części stanowiącej element obiektu budowlanego, w odniesieniu do budynków zgodną z Rozporządzeniem Ministra Infrastruktury z dnia 12 kwietnia 2002 roku w sprawie warunków technicznych jakim powinny odpowiadać budynki i ich usytuowania, natomiast </w:t>
      </w:r>
      <w:r w:rsidR="0088510D" w:rsidRPr="00FC3057">
        <w:rPr>
          <w:rFonts w:ascii="Times New Roman" w:hAnsi="Times New Roman" w:cs="Times New Roman"/>
          <w:sz w:val="24"/>
          <w:szCs w:val="24"/>
        </w:rPr>
        <w:br/>
        <w:t>w odniesieniu do pozostałych obiektów budowlanych wysokość mierzoną od poziomu terenu do najwyżej położonej  części stanowiącej element obiektu budowlanego,</w:t>
      </w:r>
    </w:p>
    <w:p w14:paraId="352D5F15" w14:textId="2D6F0CB6" w:rsidR="00205E83" w:rsidRPr="00FC3057" w:rsidRDefault="00C86E6A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b/>
          <w:sz w:val="24"/>
          <w:szCs w:val="24"/>
        </w:rPr>
        <w:t>nieprzekraczalnych liniach zabudowy</w:t>
      </w:r>
      <w:r w:rsidRPr="00FC3057">
        <w:rPr>
          <w:rFonts w:ascii="Times New Roman" w:hAnsi="Times New Roman" w:cs="Times New Roman"/>
          <w:sz w:val="24"/>
          <w:szCs w:val="24"/>
        </w:rPr>
        <w:t xml:space="preserve"> – należy przez to rozumieć linie wyznaczone na rysunku planu i opisane w tekście, określające najmniejszą, dopuszczalną odległość zewnętrznego lica ściany budynku i innych obiektów kubaturowych (z wyłącze</w:t>
      </w:r>
      <w:r w:rsidR="00DA5520" w:rsidRPr="00FC3057">
        <w:rPr>
          <w:rFonts w:ascii="Times New Roman" w:hAnsi="Times New Roman" w:cs="Times New Roman"/>
          <w:sz w:val="24"/>
          <w:szCs w:val="24"/>
        </w:rPr>
        <w:t>niem części podziemnych i </w:t>
      </w:r>
      <w:r w:rsidRPr="00FC3057">
        <w:rPr>
          <w:rFonts w:ascii="Times New Roman" w:hAnsi="Times New Roman" w:cs="Times New Roman"/>
          <w:sz w:val="24"/>
          <w:szCs w:val="24"/>
        </w:rPr>
        <w:t>podziemnych obiektów infrastruktury technicznej) od linii</w:t>
      </w:r>
      <w:r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>rozgraniczających dróg, nie wliczając wysuniętych poza ten obrys: balkonów, tarasów, loggi, ganków, werand, gzymsów, wykuszy, okapów daszków, schodów wejściowych,</w:t>
      </w:r>
      <w:r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podestów, pochylni, ramp </w:t>
      </w:r>
      <w:r w:rsidRPr="00FC3057">
        <w:rPr>
          <w:rFonts w:ascii="Times New Roman" w:hAnsi="Times New Roman" w:cs="Times New Roman"/>
          <w:sz w:val="24"/>
          <w:szCs w:val="24"/>
        </w:rPr>
        <w:t>oraz innych fragmentów elewacji, kt</w:t>
      </w:r>
      <w:r w:rsidR="00F56F0E" w:rsidRPr="00FC3057">
        <w:rPr>
          <w:rFonts w:ascii="Times New Roman" w:hAnsi="Times New Roman" w:cs="Times New Roman"/>
          <w:sz w:val="24"/>
          <w:szCs w:val="24"/>
        </w:rPr>
        <w:t xml:space="preserve">óre nie mogą </w:t>
      </w:r>
      <w:r w:rsidRPr="00FC3057">
        <w:rPr>
          <w:rFonts w:ascii="Times New Roman" w:hAnsi="Times New Roman" w:cs="Times New Roman"/>
          <w:sz w:val="24"/>
          <w:szCs w:val="24"/>
        </w:rPr>
        <w:t>pomniejszać tej odległości o więcej niż</w:t>
      </w:r>
      <w:r w:rsidR="0029157E" w:rsidRPr="00FC3057">
        <w:rPr>
          <w:rFonts w:ascii="Times New Roman" w:hAnsi="Times New Roman" w:cs="Times New Roman"/>
          <w:sz w:val="24"/>
          <w:szCs w:val="24"/>
        </w:rPr>
        <w:t xml:space="preserve"> 1,5</w:t>
      </w:r>
      <w:r w:rsidR="00F56F0E" w:rsidRPr="00FC3057">
        <w:rPr>
          <w:rFonts w:ascii="Times New Roman" w:hAnsi="Times New Roman" w:cs="Times New Roman"/>
          <w:sz w:val="24"/>
          <w:szCs w:val="24"/>
        </w:rPr>
        <w:t xml:space="preserve">m, </w:t>
      </w:r>
      <w:r w:rsidRPr="00FC3057">
        <w:rPr>
          <w:rFonts w:ascii="Times New Roman" w:hAnsi="Times New Roman" w:cs="Times New Roman"/>
          <w:sz w:val="24"/>
          <w:szCs w:val="24"/>
        </w:rPr>
        <w:t>z zastrzeżeniem przepisów o drogach publicznych,</w:t>
      </w:r>
    </w:p>
    <w:p w14:paraId="66968666" w14:textId="537BEB2B" w:rsidR="00F54FC1" w:rsidRPr="00FC3057" w:rsidRDefault="00F54FC1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b/>
          <w:sz w:val="24"/>
          <w:szCs w:val="24"/>
        </w:rPr>
        <w:t xml:space="preserve">front działki </w:t>
      </w:r>
      <w:r w:rsidRPr="00FC3057">
        <w:rPr>
          <w:rFonts w:ascii="Times New Roman" w:hAnsi="Times New Roman" w:cs="Times New Roman"/>
          <w:sz w:val="24"/>
          <w:szCs w:val="24"/>
        </w:rPr>
        <w:t>– należy przez to rozumieć część działki bud</w:t>
      </w:r>
      <w:r w:rsidR="00F56F0E" w:rsidRPr="00FC3057">
        <w:rPr>
          <w:rFonts w:ascii="Times New Roman" w:hAnsi="Times New Roman" w:cs="Times New Roman"/>
          <w:sz w:val="24"/>
          <w:szCs w:val="24"/>
        </w:rPr>
        <w:t>owlanej przylegając</w:t>
      </w:r>
      <w:r w:rsidR="007B2558" w:rsidRPr="00FC3057">
        <w:rPr>
          <w:rFonts w:ascii="Times New Roman" w:hAnsi="Times New Roman" w:cs="Times New Roman"/>
          <w:sz w:val="24"/>
          <w:szCs w:val="24"/>
        </w:rPr>
        <w:t>ą</w:t>
      </w:r>
      <w:r w:rsidR="00F56F0E" w:rsidRPr="00FC3057">
        <w:rPr>
          <w:rFonts w:ascii="Times New Roman" w:hAnsi="Times New Roman" w:cs="Times New Roman"/>
          <w:sz w:val="24"/>
          <w:szCs w:val="24"/>
        </w:rPr>
        <w:t xml:space="preserve"> do drogi, </w:t>
      </w:r>
      <w:r w:rsidRPr="00FC3057">
        <w:rPr>
          <w:rFonts w:ascii="Times New Roman" w:hAnsi="Times New Roman" w:cs="Times New Roman"/>
          <w:sz w:val="24"/>
          <w:szCs w:val="24"/>
        </w:rPr>
        <w:t>z której odbywa się główny wjazd lub wejście na działkę,</w:t>
      </w:r>
    </w:p>
    <w:p w14:paraId="64277797" w14:textId="296B3730" w:rsidR="00C86E6A" w:rsidRPr="00FC3057" w:rsidRDefault="00C86E6A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b/>
          <w:sz w:val="24"/>
          <w:szCs w:val="24"/>
        </w:rPr>
        <w:t xml:space="preserve">zabudowie jednorodzinnej </w:t>
      </w:r>
      <w:r w:rsidRPr="00FC3057">
        <w:rPr>
          <w:rFonts w:ascii="Times New Roman" w:hAnsi="Times New Roman" w:cs="Times New Roman"/>
          <w:sz w:val="24"/>
          <w:szCs w:val="24"/>
        </w:rPr>
        <w:t>– należy</w:t>
      </w:r>
      <w:r w:rsidRPr="00FC30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>przez to rozumieć jeden budynek mieszkalny</w:t>
      </w:r>
      <w:r w:rsidR="00C5790D" w:rsidRPr="00FC3057">
        <w:rPr>
          <w:rFonts w:ascii="Times New Roman" w:hAnsi="Times New Roman" w:cs="Times New Roman"/>
          <w:sz w:val="24"/>
          <w:szCs w:val="24"/>
        </w:rPr>
        <w:t xml:space="preserve"> jednorodzinny</w:t>
      </w:r>
      <w:r w:rsidRPr="00FC3057">
        <w:rPr>
          <w:rFonts w:ascii="Times New Roman" w:hAnsi="Times New Roman" w:cs="Times New Roman"/>
          <w:sz w:val="24"/>
          <w:szCs w:val="24"/>
        </w:rPr>
        <w:t xml:space="preserve"> lub zespół</w:t>
      </w:r>
      <w:r w:rsidR="00F23DD1" w:rsidRPr="00FC3057">
        <w:rPr>
          <w:rFonts w:ascii="Times New Roman" w:hAnsi="Times New Roman" w:cs="Times New Roman"/>
          <w:sz w:val="24"/>
          <w:szCs w:val="24"/>
        </w:rPr>
        <w:t xml:space="preserve"> takich budynków</w:t>
      </w:r>
      <w:r w:rsidRPr="00FC3057">
        <w:rPr>
          <w:rFonts w:ascii="Times New Roman" w:hAnsi="Times New Roman" w:cs="Times New Roman"/>
          <w:sz w:val="24"/>
          <w:szCs w:val="24"/>
        </w:rPr>
        <w:t xml:space="preserve">, wraz z budynkami garażowymi </w:t>
      </w:r>
      <w:r w:rsidR="00AC634C" w:rsidRPr="00FC3057">
        <w:rPr>
          <w:rFonts w:ascii="Times New Roman" w:hAnsi="Times New Roman" w:cs="Times New Roman"/>
          <w:sz w:val="24"/>
          <w:szCs w:val="24"/>
        </w:rPr>
        <w:br/>
      </w:r>
      <w:r w:rsidRPr="00FC3057">
        <w:rPr>
          <w:rFonts w:ascii="Times New Roman" w:hAnsi="Times New Roman" w:cs="Times New Roman"/>
          <w:sz w:val="24"/>
          <w:szCs w:val="24"/>
        </w:rPr>
        <w:t>i gospodarczymi,</w:t>
      </w:r>
      <w:r w:rsidR="00F23DD1" w:rsidRPr="00FC30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18EECA" w14:textId="77777777" w:rsidR="009239FF" w:rsidRPr="00FC3057" w:rsidRDefault="00C86E6A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b/>
          <w:sz w:val="24"/>
          <w:szCs w:val="24"/>
        </w:rPr>
        <w:lastRenderedPageBreak/>
        <w:t>zabudowie zagrodowej</w:t>
      </w:r>
      <w:r w:rsidRPr="00FC3057">
        <w:rPr>
          <w:rFonts w:ascii="Times New Roman" w:hAnsi="Times New Roman" w:cs="Times New Roman"/>
          <w:sz w:val="24"/>
          <w:szCs w:val="24"/>
        </w:rPr>
        <w:t xml:space="preserve"> – należy przez to rozumieć w szczególności budynki mieszkalne, </w:t>
      </w:r>
      <w:r w:rsidR="00F23DD1" w:rsidRPr="00FC3057">
        <w:rPr>
          <w:rFonts w:ascii="Times New Roman" w:hAnsi="Times New Roman" w:cs="Times New Roman"/>
          <w:sz w:val="24"/>
          <w:szCs w:val="24"/>
        </w:rPr>
        <w:t xml:space="preserve">budynki </w:t>
      </w:r>
      <w:r w:rsidRPr="00FC3057">
        <w:rPr>
          <w:rFonts w:ascii="Times New Roman" w:hAnsi="Times New Roman" w:cs="Times New Roman"/>
          <w:sz w:val="24"/>
          <w:szCs w:val="24"/>
        </w:rPr>
        <w:t xml:space="preserve">gospodarcze </w:t>
      </w:r>
      <w:r w:rsidR="00C5790D" w:rsidRPr="00FC3057">
        <w:rPr>
          <w:rFonts w:ascii="Times New Roman" w:hAnsi="Times New Roman" w:cs="Times New Roman"/>
          <w:sz w:val="24"/>
          <w:szCs w:val="24"/>
        </w:rPr>
        <w:t>i</w:t>
      </w:r>
      <w:r w:rsidRPr="00FC3057">
        <w:rPr>
          <w:rFonts w:ascii="Times New Roman" w:hAnsi="Times New Roman" w:cs="Times New Roman"/>
          <w:sz w:val="24"/>
          <w:szCs w:val="24"/>
        </w:rPr>
        <w:t xml:space="preserve"> inwentarskie w rodzimych gospodarstwach rolnych, hodowlanych lub ogrodniczych oraz </w:t>
      </w:r>
      <w:r w:rsidR="00C5790D" w:rsidRPr="00FC3057">
        <w:rPr>
          <w:rFonts w:ascii="Times New Roman" w:hAnsi="Times New Roman" w:cs="Times New Roman"/>
          <w:sz w:val="24"/>
          <w:szCs w:val="24"/>
        </w:rPr>
        <w:t xml:space="preserve">w </w:t>
      </w:r>
      <w:r w:rsidRPr="00FC3057">
        <w:rPr>
          <w:rFonts w:ascii="Times New Roman" w:hAnsi="Times New Roman" w:cs="Times New Roman"/>
          <w:sz w:val="24"/>
          <w:szCs w:val="24"/>
        </w:rPr>
        <w:t>gospodarstwach leśnych,</w:t>
      </w:r>
    </w:p>
    <w:p w14:paraId="0A719B50" w14:textId="10621E6E" w:rsidR="00C86E6A" w:rsidRPr="00FC3057" w:rsidRDefault="009239FF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b/>
          <w:sz w:val="24"/>
          <w:szCs w:val="24"/>
        </w:rPr>
        <w:t>zabudowie mieszkaniowo-usługowej</w:t>
      </w:r>
      <w:r w:rsidRPr="00FC3057">
        <w:rPr>
          <w:rFonts w:ascii="Times New Roman" w:hAnsi="Times New Roman" w:cs="Times New Roman"/>
          <w:sz w:val="24"/>
          <w:szCs w:val="24"/>
        </w:rPr>
        <w:t xml:space="preserve"> – należy przez to rozumieć budynek mieszkalny, </w:t>
      </w:r>
      <w:r w:rsidRPr="00FC3057">
        <w:rPr>
          <w:rFonts w:ascii="Times New Roman" w:hAnsi="Times New Roman" w:cs="Times New Roman"/>
          <w:sz w:val="24"/>
          <w:szCs w:val="24"/>
        </w:rPr>
        <w:br/>
        <w:t>w którym dopuszcza się wydzielenie nie więcej niż dwóch lokali mieszkalnych oraz lokalizację więcej niż jednego lokalu</w:t>
      </w:r>
      <w:r w:rsidR="0088510D" w:rsidRPr="00FC3057">
        <w:rPr>
          <w:rFonts w:ascii="Times New Roman" w:hAnsi="Times New Roman" w:cs="Times New Roman"/>
          <w:sz w:val="24"/>
          <w:szCs w:val="24"/>
        </w:rPr>
        <w:t xml:space="preserve"> usługowego</w:t>
      </w:r>
      <w:r w:rsidRPr="00FC3057">
        <w:rPr>
          <w:rFonts w:ascii="Times New Roman" w:hAnsi="Times New Roman" w:cs="Times New Roman"/>
          <w:sz w:val="24"/>
          <w:szCs w:val="24"/>
        </w:rPr>
        <w:t>,</w:t>
      </w:r>
      <w:r w:rsidR="00C5790D" w:rsidRPr="00FC30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F198C6" w14:textId="664FB1E1" w:rsidR="00C86E6A" w:rsidRPr="00FC3057" w:rsidRDefault="00C86E6A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b/>
          <w:sz w:val="24"/>
          <w:szCs w:val="24"/>
        </w:rPr>
        <w:t>usługach</w:t>
      </w:r>
      <w:r w:rsidRPr="00FC3057">
        <w:rPr>
          <w:rFonts w:ascii="Times New Roman" w:hAnsi="Times New Roman" w:cs="Times New Roman"/>
          <w:sz w:val="24"/>
          <w:szCs w:val="24"/>
        </w:rPr>
        <w:t xml:space="preserve"> – należy przez to rozumieć </w:t>
      </w:r>
      <w:r w:rsidR="005A31C4" w:rsidRPr="00FC3057">
        <w:rPr>
          <w:rFonts w:ascii="Times New Roman" w:hAnsi="Times New Roman" w:cs="Times New Roman"/>
          <w:sz w:val="24"/>
          <w:szCs w:val="24"/>
        </w:rPr>
        <w:t xml:space="preserve">działalność człowieka związaną z urządzeniami </w:t>
      </w:r>
      <w:r w:rsidR="00472AD7" w:rsidRPr="00FC3057">
        <w:rPr>
          <w:rFonts w:ascii="Times New Roman" w:hAnsi="Times New Roman" w:cs="Times New Roman"/>
          <w:sz w:val="24"/>
          <w:szCs w:val="24"/>
        </w:rPr>
        <w:br/>
      </w:r>
      <w:r w:rsidR="005A31C4" w:rsidRPr="00FC3057">
        <w:rPr>
          <w:rFonts w:ascii="Times New Roman" w:hAnsi="Times New Roman" w:cs="Times New Roman"/>
          <w:sz w:val="24"/>
          <w:szCs w:val="24"/>
        </w:rPr>
        <w:t>i obiektami, służąc</w:t>
      </w:r>
      <w:r w:rsidR="00176D9D" w:rsidRPr="00FC3057">
        <w:rPr>
          <w:rFonts w:ascii="Times New Roman" w:hAnsi="Times New Roman" w:cs="Times New Roman"/>
          <w:sz w:val="24"/>
          <w:szCs w:val="24"/>
        </w:rPr>
        <w:t>ą</w:t>
      </w:r>
      <w:r w:rsidR="005A31C4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>zaspok</w:t>
      </w:r>
      <w:r w:rsidR="005A31C4" w:rsidRPr="00FC3057">
        <w:rPr>
          <w:rFonts w:ascii="Times New Roman" w:hAnsi="Times New Roman" w:cs="Times New Roman"/>
          <w:sz w:val="24"/>
          <w:szCs w:val="24"/>
        </w:rPr>
        <w:t>a</w:t>
      </w:r>
      <w:r w:rsidRPr="00FC3057">
        <w:rPr>
          <w:rFonts w:ascii="Times New Roman" w:hAnsi="Times New Roman" w:cs="Times New Roman"/>
          <w:sz w:val="24"/>
          <w:szCs w:val="24"/>
        </w:rPr>
        <w:t>j</w:t>
      </w:r>
      <w:r w:rsidR="005A31C4" w:rsidRPr="00FC3057">
        <w:rPr>
          <w:rFonts w:ascii="Times New Roman" w:hAnsi="Times New Roman" w:cs="Times New Roman"/>
          <w:sz w:val="24"/>
          <w:szCs w:val="24"/>
        </w:rPr>
        <w:t>aniu</w:t>
      </w:r>
      <w:r w:rsidRPr="00FC3057">
        <w:rPr>
          <w:rFonts w:ascii="Times New Roman" w:hAnsi="Times New Roman" w:cs="Times New Roman"/>
          <w:sz w:val="24"/>
          <w:szCs w:val="24"/>
        </w:rPr>
        <w:t xml:space="preserve"> potrzeb </w:t>
      </w:r>
      <w:r w:rsidR="005A31C4" w:rsidRPr="00FC3057">
        <w:rPr>
          <w:rFonts w:ascii="Times New Roman" w:hAnsi="Times New Roman" w:cs="Times New Roman"/>
          <w:sz w:val="24"/>
          <w:szCs w:val="24"/>
        </w:rPr>
        <w:t>innych ludzi</w:t>
      </w:r>
      <w:r w:rsidRPr="00FC3057">
        <w:rPr>
          <w:rFonts w:ascii="Times New Roman" w:hAnsi="Times New Roman" w:cs="Times New Roman"/>
          <w:sz w:val="24"/>
          <w:szCs w:val="24"/>
        </w:rPr>
        <w:t>, o uciążliwości nie przekraczającej granic działki, z wykluczeniem obiektów handlowych o</w:t>
      </w:r>
      <w:r w:rsidR="00DA5520" w:rsidRPr="00FC3057">
        <w:rPr>
          <w:rFonts w:ascii="Times New Roman" w:hAnsi="Times New Roman" w:cs="Times New Roman"/>
          <w:sz w:val="24"/>
          <w:szCs w:val="24"/>
        </w:rPr>
        <w:t> </w:t>
      </w:r>
      <w:r w:rsidRPr="00FC3057">
        <w:rPr>
          <w:rFonts w:ascii="Times New Roman" w:hAnsi="Times New Roman" w:cs="Times New Roman"/>
          <w:sz w:val="24"/>
          <w:szCs w:val="24"/>
        </w:rPr>
        <w:t>powierzchni sprzedaży większej niż 2000 m</w:t>
      </w:r>
      <w:r w:rsidRPr="00FC305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C3057">
        <w:rPr>
          <w:rFonts w:ascii="Times New Roman" w:hAnsi="Times New Roman" w:cs="Times New Roman"/>
          <w:sz w:val="24"/>
          <w:szCs w:val="24"/>
        </w:rPr>
        <w:t>,</w:t>
      </w:r>
    </w:p>
    <w:p w14:paraId="38B1F932" w14:textId="736E0F61" w:rsidR="00AC634C" w:rsidRPr="00FC3057" w:rsidRDefault="00C86E6A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b/>
          <w:sz w:val="24"/>
          <w:szCs w:val="24"/>
        </w:rPr>
        <w:t>usługach nieuciążliwych</w:t>
      </w:r>
      <w:r w:rsidRPr="00FC3057">
        <w:rPr>
          <w:rFonts w:ascii="Times New Roman" w:hAnsi="Times New Roman" w:cs="Times New Roman"/>
          <w:sz w:val="24"/>
          <w:szCs w:val="24"/>
        </w:rPr>
        <w:t xml:space="preserve"> – </w:t>
      </w:r>
      <w:r w:rsidR="00AC634C" w:rsidRPr="00FC3057">
        <w:rPr>
          <w:rFonts w:ascii="Times New Roman" w:hAnsi="Times New Roman" w:cs="Times New Roman"/>
          <w:sz w:val="24"/>
          <w:szCs w:val="24"/>
        </w:rPr>
        <w:t>należy przez to rozumieć taki rodzaj działalności gospodarczej, który nie został zaliczony do przedsięwzięć mogących zawsze lub potencjalnie znacząco oddziaływać na środowisko w rozumieniu przepisu art. 59 ust. 1 ustawy z dnia 3 października 2008 r. o udostępnieniu informacji o środowisku i jego ochronie, udziale społeczeństwa w ochronie środowiska oraz o ocenach oddziaływania na środowisko (t.j. Dz.U. z 202</w:t>
      </w:r>
      <w:r w:rsidR="00E6354B" w:rsidRPr="00FC3057">
        <w:rPr>
          <w:rFonts w:ascii="Times New Roman" w:hAnsi="Times New Roman" w:cs="Times New Roman"/>
          <w:sz w:val="24"/>
          <w:szCs w:val="24"/>
        </w:rPr>
        <w:t>1</w:t>
      </w:r>
      <w:r w:rsidR="00AC634C" w:rsidRPr="00FC3057">
        <w:rPr>
          <w:rFonts w:ascii="Times New Roman" w:hAnsi="Times New Roman" w:cs="Times New Roman"/>
          <w:sz w:val="24"/>
          <w:szCs w:val="24"/>
        </w:rPr>
        <w:t xml:space="preserve"> r., poz. 2</w:t>
      </w:r>
      <w:r w:rsidR="00E6354B" w:rsidRPr="00FC3057">
        <w:rPr>
          <w:rFonts w:ascii="Times New Roman" w:hAnsi="Times New Roman" w:cs="Times New Roman"/>
          <w:sz w:val="24"/>
          <w:szCs w:val="24"/>
        </w:rPr>
        <w:t>47</w:t>
      </w:r>
      <w:r w:rsidR="00AC634C" w:rsidRPr="00FC3057">
        <w:rPr>
          <w:rFonts w:ascii="Times New Roman" w:hAnsi="Times New Roman" w:cs="Times New Roman"/>
          <w:sz w:val="24"/>
          <w:szCs w:val="24"/>
        </w:rPr>
        <w:t>),</w:t>
      </w:r>
    </w:p>
    <w:p w14:paraId="494AB389" w14:textId="22B06056" w:rsidR="00F54FC1" w:rsidRPr="00FC3057" w:rsidRDefault="00F54FC1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b/>
          <w:sz w:val="24"/>
          <w:szCs w:val="24"/>
          <w:lang w:eastAsia="pl-PL"/>
        </w:rPr>
        <w:t>dachu płaskim</w:t>
      </w:r>
      <w:r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– należy przez to rozumieć dachy o kącie nachylenia poniżej 15º,</w:t>
      </w:r>
    </w:p>
    <w:p w14:paraId="67E81E6B" w14:textId="5DA7668A" w:rsidR="00C86E6A" w:rsidRPr="00FC3057" w:rsidRDefault="00C86E6A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b/>
          <w:sz w:val="24"/>
          <w:szCs w:val="24"/>
          <w:lang w:eastAsia="pl-PL"/>
        </w:rPr>
        <w:t>jaskrawych kolorach</w:t>
      </w:r>
      <w:r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>– należy  przez to rozumieć intensywne odcienie kolorów, wyróżniające się z otoczenia i stanowiące dysonans w stosunku do istniejących kolorów sąsiadującej zabudowy,</w:t>
      </w:r>
    </w:p>
    <w:p w14:paraId="282CAB91" w14:textId="4DC75704" w:rsidR="00523B96" w:rsidRPr="00FC3057" w:rsidRDefault="00523B96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b/>
          <w:sz w:val="24"/>
          <w:szCs w:val="24"/>
          <w:lang w:eastAsia="pl-PL"/>
        </w:rPr>
        <w:t>ziele</w:t>
      </w:r>
      <w:r w:rsidR="00446C54" w:rsidRPr="00FC3057">
        <w:rPr>
          <w:rFonts w:ascii="Times New Roman" w:hAnsi="Times New Roman" w:cs="Times New Roman"/>
          <w:b/>
          <w:sz w:val="24"/>
          <w:szCs w:val="24"/>
          <w:lang w:eastAsia="pl-PL"/>
        </w:rPr>
        <w:t>ni</w:t>
      </w:r>
      <w:r w:rsidRPr="00FC3057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urządzon</w:t>
      </w:r>
      <w:r w:rsidR="00446C54" w:rsidRPr="00FC3057">
        <w:rPr>
          <w:rFonts w:ascii="Times New Roman" w:hAnsi="Times New Roman" w:cs="Times New Roman"/>
          <w:b/>
          <w:sz w:val="24"/>
          <w:szCs w:val="24"/>
          <w:lang w:eastAsia="pl-PL"/>
        </w:rPr>
        <w:t>ej</w:t>
      </w:r>
      <w:r w:rsidRPr="00FC3057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446C54" w:rsidRPr="00FC3057">
        <w:rPr>
          <w:rFonts w:ascii="Times New Roman" w:hAnsi="Times New Roman" w:cs="Times New Roman"/>
          <w:sz w:val="24"/>
          <w:szCs w:val="24"/>
          <w:lang w:eastAsia="pl-PL"/>
        </w:rPr>
        <w:t>–</w:t>
      </w:r>
      <w:r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446C54" w:rsidRPr="00FC3057">
        <w:rPr>
          <w:rFonts w:ascii="Times New Roman" w:hAnsi="Times New Roman" w:cs="Times New Roman"/>
          <w:sz w:val="24"/>
          <w:szCs w:val="24"/>
          <w:lang w:eastAsia="pl-PL"/>
        </w:rPr>
        <w:t>należy przez to rozumieć zespoły zadrzewień bądź zieleni niskiej, skomponowane pod względem estetycznym i funkcjonalnym, urządzone w ramach powierzchni biologicznie czynnej,</w:t>
      </w:r>
    </w:p>
    <w:p w14:paraId="28A57129" w14:textId="363FE87D" w:rsidR="00205E83" w:rsidRPr="00FC3057" w:rsidRDefault="00205E83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b/>
          <w:sz w:val="24"/>
          <w:szCs w:val="24"/>
        </w:rPr>
        <w:t>dostępie do drogi publicznej</w:t>
      </w:r>
      <w:r w:rsidRPr="00FC3057">
        <w:rPr>
          <w:rFonts w:ascii="Times New Roman" w:hAnsi="Times New Roman" w:cs="Times New Roman"/>
          <w:sz w:val="24"/>
          <w:szCs w:val="24"/>
        </w:rPr>
        <w:t xml:space="preserve"> – należy  przez to rozumieć bezpośredni dostęp do tej drogi albo przez</w:t>
      </w:r>
      <w:r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>drogę wewnętrzn</w:t>
      </w:r>
      <w:r w:rsidR="0022759D" w:rsidRPr="00FC3057">
        <w:rPr>
          <w:rFonts w:ascii="Times New Roman" w:hAnsi="Times New Roman" w:cs="Times New Roman"/>
          <w:sz w:val="24"/>
          <w:szCs w:val="24"/>
        </w:rPr>
        <w:t>ą</w:t>
      </w:r>
      <w:r w:rsidRPr="00FC3057">
        <w:rPr>
          <w:rFonts w:ascii="Times New Roman" w:hAnsi="Times New Roman" w:cs="Times New Roman"/>
          <w:sz w:val="24"/>
          <w:szCs w:val="24"/>
        </w:rPr>
        <w:t xml:space="preserve"> lub przez ustanowienie drogi służebnej,</w:t>
      </w:r>
    </w:p>
    <w:p w14:paraId="1E3BA766" w14:textId="3621B84C" w:rsidR="00205E83" w:rsidRPr="00FC3057" w:rsidRDefault="00205E83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b/>
          <w:sz w:val="24"/>
          <w:szCs w:val="24"/>
        </w:rPr>
        <w:t>niewyznaczonych dojściach i dojazdach</w:t>
      </w:r>
      <w:r w:rsidRPr="00FC3057">
        <w:rPr>
          <w:rFonts w:ascii="Times New Roman" w:hAnsi="Times New Roman" w:cs="Times New Roman"/>
          <w:sz w:val="24"/>
          <w:szCs w:val="24"/>
        </w:rPr>
        <w:t xml:space="preserve"> – należy  przez to rozumieć niewydzielone liniami rozgraniczającymi na rysunku planu projektowane dojścia piesze i dojazdy zapewniające obsługę komunikacyjną terenów inwestycji,</w:t>
      </w:r>
    </w:p>
    <w:p w14:paraId="284F867F" w14:textId="77777777" w:rsidR="00205E83" w:rsidRPr="00FC3057" w:rsidRDefault="00205E83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b/>
          <w:sz w:val="24"/>
          <w:szCs w:val="24"/>
        </w:rPr>
        <w:t>wartość nieruchomości</w:t>
      </w:r>
      <w:r w:rsidRPr="00FC3057">
        <w:rPr>
          <w:rFonts w:ascii="Times New Roman" w:hAnsi="Times New Roman" w:cs="Times New Roman"/>
          <w:sz w:val="24"/>
          <w:szCs w:val="24"/>
        </w:rPr>
        <w:t xml:space="preserve"> – należy  przez to rozumieć wartość rynkową nieruchomości,</w:t>
      </w:r>
    </w:p>
    <w:p w14:paraId="3BC73397" w14:textId="43BC3AC4" w:rsidR="00AC634C" w:rsidRPr="00FC3057" w:rsidRDefault="00205E83" w:rsidP="006B0ED6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b/>
          <w:sz w:val="24"/>
          <w:szCs w:val="24"/>
          <w:lang w:eastAsia="pl-PL"/>
        </w:rPr>
        <w:t>przepisach odrębnych</w:t>
      </w:r>
      <w:r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 xml:space="preserve">– </w:t>
      </w:r>
      <w:r w:rsidR="00AC634C" w:rsidRPr="00FC3057">
        <w:rPr>
          <w:rFonts w:ascii="Times New Roman" w:hAnsi="Times New Roman" w:cs="Times New Roman"/>
          <w:sz w:val="24"/>
          <w:szCs w:val="24"/>
        </w:rPr>
        <w:t>należy  przez to rozumieć przepisy ustaw wraz z aktami wykonawczymi oraz rozporządzenia Wojewody.</w:t>
      </w:r>
    </w:p>
    <w:p w14:paraId="0DE76C50" w14:textId="4DC16C3C" w:rsidR="00205E83" w:rsidRPr="00FC3057" w:rsidRDefault="00205E83" w:rsidP="00157CE3">
      <w:pPr>
        <w:pStyle w:val="Akapitzlist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90DB017" w14:textId="21DBA630" w:rsidR="002A3970" w:rsidRPr="00FC3057" w:rsidRDefault="00205E83" w:rsidP="00112B2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2. Pozostałe pojęcia użyte w uchwale należy rozumieć zgodnie z obowiązującymi przepisami prawa.</w:t>
      </w:r>
      <w:r w:rsidR="009A342F" w:rsidRPr="00FC3057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</w:p>
    <w:p w14:paraId="4AF05E06" w14:textId="52D3FC5A" w:rsidR="001C6429" w:rsidRPr="00FC3057" w:rsidRDefault="001C6429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 xml:space="preserve">Rozdział </w:t>
      </w:r>
      <w:r w:rsidR="003A20EB" w:rsidRPr="00FC3057">
        <w:rPr>
          <w:rFonts w:ascii="Times New Roman" w:hAnsi="Times New Roman"/>
          <w:b/>
          <w:sz w:val="24"/>
          <w:szCs w:val="24"/>
        </w:rPr>
        <w:t>2</w:t>
      </w:r>
    </w:p>
    <w:p w14:paraId="0253FBE7" w14:textId="3B3AB39B" w:rsidR="001C6429" w:rsidRPr="00FC3057" w:rsidRDefault="009C3921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Ustalenia</w:t>
      </w:r>
      <w:r w:rsidR="009F0734" w:rsidRPr="00FC3057">
        <w:rPr>
          <w:rFonts w:ascii="Times New Roman" w:hAnsi="Times New Roman"/>
          <w:b/>
          <w:sz w:val="24"/>
          <w:szCs w:val="24"/>
        </w:rPr>
        <w:t xml:space="preserve"> </w:t>
      </w:r>
      <w:r w:rsidR="006B483F" w:rsidRPr="00FC3057">
        <w:rPr>
          <w:rFonts w:ascii="Times New Roman" w:hAnsi="Times New Roman"/>
          <w:b/>
          <w:sz w:val="24"/>
          <w:szCs w:val="24"/>
        </w:rPr>
        <w:t xml:space="preserve">ogólne </w:t>
      </w:r>
    </w:p>
    <w:p w14:paraId="32E07D26" w14:textId="77777777" w:rsidR="008D18E3" w:rsidRPr="00FC3057" w:rsidRDefault="008D18E3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919FE1" w14:textId="455DAA14" w:rsidR="00C84641" w:rsidRPr="00FC3057" w:rsidRDefault="00B949C7" w:rsidP="00956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§7.</w:t>
      </w:r>
      <w:r w:rsidRPr="00FC3057">
        <w:rPr>
          <w:rFonts w:ascii="Times New Roman" w:hAnsi="Times New Roman"/>
          <w:sz w:val="24"/>
          <w:szCs w:val="24"/>
        </w:rPr>
        <w:t xml:space="preserve"> </w:t>
      </w:r>
      <w:r w:rsidR="00956076" w:rsidRPr="00FC3057">
        <w:rPr>
          <w:rFonts w:ascii="Times New Roman" w:hAnsi="Times New Roman"/>
          <w:sz w:val="24"/>
          <w:szCs w:val="24"/>
        </w:rPr>
        <w:t xml:space="preserve">1. </w:t>
      </w:r>
      <w:r w:rsidR="00263CCE" w:rsidRPr="00FC3057">
        <w:rPr>
          <w:rFonts w:ascii="Times New Roman" w:hAnsi="Times New Roman"/>
          <w:sz w:val="24"/>
          <w:szCs w:val="24"/>
        </w:rPr>
        <w:t xml:space="preserve">W zakresie </w:t>
      </w:r>
      <w:r w:rsidR="00263CCE" w:rsidRPr="00FC3057">
        <w:rPr>
          <w:rFonts w:ascii="Times New Roman" w:hAnsi="Times New Roman"/>
          <w:b/>
          <w:sz w:val="24"/>
          <w:szCs w:val="24"/>
        </w:rPr>
        <w:t>zasad</w:t>
      </w:r>
      <w:r w:rsidR="00263CCE" w:rsidRPr="00FC3057">
        <w:rPr>
          <w:rFonts w:ascii="Times New Roman" w:hAnsi="Times New Roman"/>
          <w:sz w:val="24"/>
          <w:szCs w:val="24"/>
        </w:rPr>
        <w:t xml:space="preserve"> </w:t>
      </w:r>
      <w:r w:rsidR="00263CCE" w:rsidRPr="00FC3057">
        <w:rPr>
          <w:rFonts w:ascii="Times New Roman" w:hAnsi="Times New Roman"/>
          <w:b/>
          <w:sz w:val="24"/>
          <w:szCs w:val="24"/>
        </w:rPr>
        <w:t>ochrony i kształtowania ładu przestrzennego</w:t>
      </w:r>
      <w:r w:rsidR="00263CCE" w:rsidRPr="00FC3057">
        <w:rPr>
          <w:rFonts w:ascii="Times New Roman" w:hAnsi="Times New Roman"/>
          <w:sz w:val="24"/>
          <w:szCs w:val="24"/>
        </w:rPr>
        <w:t xml:space="preserve"> ustala się:</w:t>
      </w:r>
    </w:p>
    <w:p w14:paraId="7A03C0C5" w14:textId="3CEF06A5" w:rsidR="0098601D" w:rsidRPr="00FC3057" w:rsidRDefault="008F63EC" w:rsidP="0029157E">
      <w:pPr>
        <w:pStyle w:val="Akapitzlist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  kształtowanie obiektów budowlanych i zagospodarowania</w:t>
      </w:r>
      <w:r w:rsidR="007F2F28" w:rsidRPr="00FC3057">
        <w:rPr>
          <w:rFonts w:ascii="Times New Roman" w:hAnsi="Times New Roman" w:cs="Times New Roman"/>
          <w:sz w:val="24"/>
          <w:szCs w:val="24"/>
        </w:rPr>
        <w:t xml:space="preserve"> terenu</w:t>
      </w:r>
      <w:r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945CB3" w:rsidRPr="00FC3057">
        <w:rPr>
          <w:rFonts w:ascii="Times New Roman" w:hAnsi="Times New Roman" w:cs="Times New Roman"/>
          <w:sz w:val="24"/>
          <w:szCs w:val="24"/>
        </w:rPr>
        <w:t xml:space="preserve">z uwzględnieniem parametrów i wskaźników, o których mowa w ustaleniach </w:t>
      </w:r>
      <w:r w:rsidR="003975FE" w:rsidRPr="00FC3057">
        <w:rPr>
          <w:rFonts w:ascii="Times New Roman" w:hAnsi="Times New Roman" w:cs="Times New Roman"/>
          <w:sz w:val="24"/>
          <w:szCs w:val="24"/>
        </w:rPr>
        <w:t>planu</w:t>
      </w:r>
      <w:r w:rsidR="00DF3298" w:rsidRPr="00FC3057">
        <w:rPr>
          <w:rFonts w:ascii="Times New Roman" w:hAnsi="Times New Roman" w:cs="Times New Roman"/>
          <w:sz w:val="24"/>
          <w:szCs w:val="24"/>
        </w:rPr>
        <w:t>,</w:t>
      </w:r>
      <w:r w:rsidR="00945CB3" w:rsidRPr="00FC30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E1B631" w14:textId="6843253A" w:rsidR="003F1D6F" w:rsidRPr="00FC3057" w:rsidRDefault="00F87DB3" w:rsidP="0029157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utrzymanie podstawowych elementów rozplanow</w:t>
      </w:r>
      <w:r w:rsidR="0029157E" w:rsidRPr="00FC3057">
        <w:rPr>
          <w:rFonts w:ascii="Times New Roman" w:hAnsi="Times New Roman" w:cs="Times New Roman"/>
          <w:sz w:val="24"/>
          <w:szCs w:val="24"/>
        </w:rPr>
        <w:t>ania i kompozycji przestrzennej</w:t>
      </w:r>
      <w:r w:rsidR="003975FE" w:rsidRPr="00FC3057">
        <w:rPr>
          <w:rFonts w:ascii="Times New Roman" w:hAnsi="Times New Roman" w:cs="Times New Roman"/>
          <w:sz w:val="24"/>
          <w:szCs w:val="24"/>
        </w:rPr>
        <w:t xml:space="preserve"> poprzez zachowanie </w:t>
      </w:r>
      <w:r w:rsidR="00B05E0D" w:rsidRPr="00FC3057">
        <w:rPr>
          <w:rFonts w:ascii="Times New Roman" w:hAnsi="Times New Roman" w:cs="Times New Roman"/>
          <w:sz w:val="24"/>
          <w:szCs w:val="24"/>
        </w:rPr>
        <w:t>nieprzekraczalnych linii zabudowy oraz wymogów architektonicznych zabudowy</w:t>
      </w:r>
      <w:r w:rsidR="0029157E" w:rsidRPr="00FC3057">
        <w:rPr>
          <w:rFonts w:ascii="Times New Roman" w:hAnsi="Times New Roman" w:cs="Times New Roman"/>
          <w:sz w:val="24"/>
          <w:szCs w:val="24"/>
        </w:rPr>
        <w:t>,</w:t>
      </w:r>
    </w:p>
    <w:p w14:paraId="528392F1" w14:textId="7B81C515" w:rsidR="00C84641" w:rsidRPr="00FC3057" w:rsidRDefault="00956076" w:rsidP="003F16C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d</w:t>
      </w:r>
      <w:r w:rsidR="00035FB9" w:rsidRPr="00FC3057">
        <w:rPr>
          <w:rFonts w:ascii="Times New Roman" w:hAnsi="Times New Roman" w:cs="Times New Roman"/>
          <w:sz w:val="24"/>
          <w:szCs w:val="24"/>
        </w:rPr>
        <w:t xml:space="preserve">opuszczenie lokalizacji zieleni urządzonej w formie kompozycji zieleni wysokiej </w:t>
      </w:r>
      <w:r w:rsidR="000C32AA" w:rsidRPr="00FC3057">
        <w:rPr>
          <w:rFonts w:ascii="Times New Roman" w:hAnsi="Times New Roman" w:cs="Times New Roman"/>
          <w:sz w:val="24"/>
          <w:szCs w:val="24"/>
        </w:rPr>
        <w:br/>
      </w:r>
      <w:r w:rsidR="00035FB9" w:rsidRPr="00FC3057">
        <w:rPr>
          <w:rFonts w:ascii="Times New Roman" w:hAnsi="Times New Roman" w:cs="Times New Roman"/>
          <w:sz w:val="24"/>
          <w:szCs w:val="24"/>
        </w:rPr>
        <w:t>z użyciem  gatunków rodzimych zgodnych z siedliskiem</w:t>
      </w:r>
      <w:r w:rsidRPr="00FC3057">
        <w:rPr>
          <w:rFonts w:ascii="Times New Roman" w:hAnsi="Times New Roman" w:cs="Times New Roman"/>
          <w:sz w:val="24"/>
          <w:szCs w:val="24"/>
        </w:rPr>
        <w:t>,</w:t>
      </w:r>
    </w:p>
    <w:p w14:paraId="2A8355B3" w14:textId="6B7C6F17" w:rsidR="00086B3B" w:rsidRPr="00FC3057" w:rsidRDefault="00956076" w:rsidP="003F16C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w</w:t>
      </w:r>
      <w:r w:rsidR="00035FB9" w:rsidRPr="00FC3057">
        <w:rPr>
          <w:rFonts w:ascii="Times New Roman" w:hAnsi="Times New Roman" w:cs="Times New Roman"/>
          <w:sz w:val="24"/>
          <w:szCs w:val="24"/>
        </w:rPr>
        <w:t xml:space="preserve"> zakresie ochrony przeciwpowodziowej i przeciwdziałania nadzwyczajnym zagrożeniom</w:t>
      </w:r>
      <w:r w:rsidR="0023752F" w:rsidRPr="00FC3057">
        <w:rPr>
          <w:rFonts w:ascii="Times New Roman" w:hAnsi="Times New Roman" w:cs="Times New Roman"/>
          <w:sz w:val="24"/>
          <w:szCs w:val="24"/>
        </w:rPr>
        <w:t>, w tym awariom</w:t>
      </w:r>
      <w:r w:rsidR="00035FB9" w:rsidRPr="00FC3057">
        <w:rPr>
          <w:rFonts w:ascii="Times New Roman" w:hAnsi="Times New Roman" w:cs="Times New Roman"/>
          <w:sz w:val="24"/>
          <w:szCs w:val="24"/>
        </w:rPr>
        <w:t>:</w:t>
      </w:r>
    </w:p>
    <w:p w14:paraId="284BAF5C" w14:textId="7018E9E4" w:rsidR="00D4243F" w:rsidRPr="00FC3057" w:rsidRDefault="00D4243F" w:rsidP="006B0ED6">
      <w:pPr>
        <w:pStyle w:val="Akapitzlist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zapewnienie pokrycia zapotrzebowania </w:t>
      </w:r>
      <w:r w:rsidR="008F63EC" w:rsidRPr="00FC3057">
        <w:rPr>
          <w:rFonts w:ascii="Times New Roman" w:hAnsi="Times New Roman" w:cs="Times New Roman"/>
          <w:sz w:val="24"/>
          <w:szCs w:val="24"/>
        </w:rPr>
        <w:t xml:space="preserve">w </w:t>
      </w:r>
      <w:r w:rsidRPr="00FC3057">
        <w:rPr>
          <w:rFonts w:ascii="Times New Roman" w:hAnsi="Times New Roman" w:cs="Times New Roman"/>
          <w:sz w:val="24"/>
          <w:szCs w:val="24"/>
        </w:rPr>
        <w:t xml:space="preserve">wodę dla celów przeciwpożarowych </w:t>
      </w:r>
      <w:r w:rsidR="0023752F" w:rsidRPr="00FC3057">
        <w:rPr>
          <w:rFonts w:ascii="Times New Roman" w:hAnsi="Times New Roman" w:cs="Times New Roman"/>
          <w:sz w:val="24"/>
          <w:szCs w:val="24"/>
        </w:rPr>
        <w:t xml:space="preserve">zgodnie z przepisami odrębnymi, </w:t>
      </w:r>
      <w:r w:rsidRPr="00FC3057">
        <w:rPr>
          <w:rFonts w:ascii="Times New Roman" w:hAnsi="Times New Roman" w:cs="Times New Roman"/>
          <w:sz w:val="24"/>
          <w:szCs w:val="24"/>
        </w:rPr>
        <w:t xml:space="preserve">przez </w:t>
      </w:r>
      <w:r w:rsidR="0023752F" w:rsidRPr="00FC3057">
        <w:rPr>
          <w:rFonts w:ascii="Times New Roman" w:hAnsi="Times New Roman" w:cs="Times New Roman"/>
          <w:sz w:val="24"/>
          <w:szCs w:val="24"/>
        </w:rPr>
        <w:t>istniejący i rozbudowany system</w:t>
      </w:r>
      <w:r w:rsidRPr="00FC3057">
        <w:rPr>
          <w:rFonts w:ascii="Times New Roman" w:hAnsi="Times New Roman" w:cs="Times New Roman"/>
          <w:sz w:val="24"/>
          <w:szCs w:val="24"/>
        </w:rPr>
        <w:t xml:space="preserve"> zaopatrzenia w wodę,</w:t>
      </w:r>
    </w:p>
    <w:p w14:paraId="274A0354" w14:textId="359D48E7" w:rsidR="00086B3B" w:rsidRPr="00FC3057" w:rsidRDefault="00086B3B" w:rsidP="006B0ED6">
      <w:pPr>
        <w:pStyle w:val="Akapitzlist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lastRenderedPageBreak/>
        <w:t>nowo projektowane przewody wodociągowe powinny być zaopatrzone w hydranty zewnętrzne,</w:t>
      </w:r>
      <w:r w:rsidR="0023752F" w:rsidRPr="00FC3057">
        <w:rPr>
          <w:rFonts w:ascii="Times New Roman" w:hAnsi="Times New Roman" w:cs="Times New Roman"/>
          <w:sz w:val="24"/>
          <w:szCs w:val="24"/>
        </w:rPr>
        <w:t xml:space="preserve"> zgodnie z przepisami o normami obowiązującymi w zakresie ochrony przeciwpożarowej,</w:t>
      </w:r>
    </w:p>
    <w:p w14:paraId="06D1B1C3" w14:textId="3D6F275F" w:rsidR="0023752F" w:rsidRPr="00FC3057" w:rsidRDefault="0023752F" w:rsidP="006B0ED6">
      <w:pPr>
        <w:pStyle w:val="Akapitzlist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drogi pożarowe muszą spełniać warunki określone w przepisach odrębnych,</w:t>
      </w:r>
    </w:p>
    <w:p w14:paraId="75118D85" w14:textId="3D133657" w:rsidR="0023752F" w:rsidRPr="00FC3057" w:rsidRDefault="0023752F" w:rsidP="006B0ED6">
      <w:pPr>
        <w:pStyle w:val="Akapitzlist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wymogi dotyczące ochrony ludności zgodnie z przepisami odrębnymi</w:t>
      </w:r>
      <w:r w:rsidR="00FB6F51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7D9B8D8D" w14:textId="20CC0A04" w:rsidR="008F63EC" w:rsidRPr="00FC3057" w:rsidRDefault="008F63EC" w:rsidP="003F16C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do czasu zagospodarowania terenu zgodnie z jego przeznaczeniem ustalonym </w:t>
      </w:r>
      <w:r w:rsidR="00157CE3" w:rsidRPr="00FC3057">
        <w:rPr>
          <w:rFonts w:ascii="Times New Roman" w:hAnsi="Times New Roman" w:cs="Times New Roman"/>
          <w:sz w:val="24"/>
          <w:szCs w:val="24"/>
        </w:rPr>
        <w:br/>
      </w:r>
      <w:r w:rsidRPr="00FC3057">
        <w:rPr>
          <w:rFonts w:ascii="Times New Roman" w:hAnsi="Times New Roman" w:cs="Times New Roman"/>
          <w:sz w:val="24"/>
          <w:szCs w:val="24"/>
        </w:rPr>
        <w:t xml:space="preserve">w niniejszym planie dopuszcza się dotychczasowe zagospodarowanie, urządzanie </w:t>
      </w:r>
      <w:r w:rsidR="00157CE3" w:rsidRPr="00FC3057">
        <w:rPr>
          <w:rFonts w:ascii="Times New Roman" w:hAnsi="Times New Roman" w:cs="Times New Roman"/>
          <w:sz w:val="24"/>
          <w:szCs w:val="24"/>
        </w:rPr>
        <w:br/>
      </w:r>
      <w:r w:rsidRPr="00FC3057">
        <w:rPr>
          <w:rFonts w:ascii="Times New Roman" w:hAnsi="Times New Roman" w:cs="Times New Roman"/>
          <w:sz w:val="24"/>
          <w:szCs w:val="24"/>
        </w:rPr>
        <w:t>i użytkowanie terenów,</w:t>
      </w:r>
    </w:p>
    <w:p w14:paraId="3C6CD99F" w14:textId="447DD421" w:rsidR="004E2125" w:rsidRPr="00FC3057" w:rsidRDefault="004E2125" w:rsidP="003F16C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w obszarze całego planu obowiązuje zakaz budowy obiektów handlowych </w:t>
      </w:r>
      <w:r w:rsidR="00157CE3" w:rsidRPr="00FC3057">
        <w:rPr>
          <w:rFonts w:ascii="Times New Roman" w:hAnsi="Times New Roman" w:cs="Times New Roman"/>
          <w:sz w:val="24"/>
          <w:szCs w:val="24"/>
        </w:rPr>
        <w:br/>
      </w:r>
      <w:r w:rsidRPr="00FC3057">
        <w:rPr>
          <w:rFonts w:ascii="Times New Roman" w:hAnsi="Times New Roman" w:cs="Times New Roman"/>
          <w:sz w:val="24"/>
          <w:szCs w:val="24"/>
        </w:rPr>
        <w:t>o powierzchni sprzedaży powyżej 2000 m</w:t>
      </w:r>
      <w:r w:rsidRPr="00FC305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57CE3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6C551190" w14:textId="41435409" w:rsidR="00D25162" w:rsidRPr="00FC3057" w:rsidRDefault="00D25162" w:rsidP="006B0ED6">
      <w:pPr>
        <w:pStyle w:val="Akapitzlist"/>
        <w:numPr>
          <w:ilvl w:val="0"/>
          <w:numId w:val="38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Jako zgodne z planem</w:t>
      </w:r>
      <w:r w:rsidR="00956076" w:rsidRPr="00FC3057">
        <w:rPr>
          <w:rFonts w:ascii="Times New Roman" w:hAnsi="Times New Roman" w:cs="Times New Roman"/>
          <w:sz w:val="24"/>
          <w:szCs w:val="24"/>
        </w:rPr>
        <w:t xml:space="preserve"> uznaje się</w:t>
      </w:r>
      <w:r w:rsidRPr="00FC3057">
        <w:rPr>
          <w:rFonts w:ascii="Times New Roman" w:hAnsi="Times New Roman" w:cs="Times New Roman"/>
          <w:sz w:val="24"/>
          <w:szCs w:val="24"/>
        </w:rPr>
        <w:t>:</w:t>
      </w:r>
    </w:p>
    <w:p w14:paraId="148DC23B" w14:textId="2B5467DB" w:rsidR="00D25162" w:rsidRPr="00FC3057" w:rsidRDefault="00D25162" w:rsidP="006B0ED6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lokalizowanie </w:t>
      </w:r>
      <w:r w:rsidR="002B1473" w:rsidRPr="00FC3057">
        <w:rPr>
          <w:rFonts w:ascii="Times New Roman" w:hAnsi="Times New Roman" w:cs="Times New Roman"/>
          <w:sz w:val="24"/>
          <w:szCs w:val="24"/>
        </w:rPr>
        <w:t xml:space="preserve">dojść i dojazdów </w:t>
      </w:r>
      <w:r w:rsidR="00085B9F" w:rsidRPr="00FC3057">
        <w:rPr>
          <w:rFonts w:ascii="Times New Roman" w:hAnsi="Times New Roman" w:cs="Times New Roman"/>
          <w:sz w:val="24"/>
          <w:szCs w:val="24"/>
        </w:rPr>
        <w:t>niewydzielonych</w:t>
      </w:r>
      <w:r w:rsidRPr="00FC3057">
        <w:rPr>
          <w:rFonts w:ascii="Times New Roman" w:hAnsi="Times New Roman" w:cs="Times New Roman"/>
          <w:sz w:val="24"/>
          <w:szCs w:val="24"/>
        </w:rPr>
        <w:t>,</w:t>
      </w:r>
    </w:p>
    <w:p w14:paraId="19BB759B" w14:textId="735A3723" w:rsidR="00C84641" w:rsidRPr="00FC3057" w:rsidRDefault="00D25162" w:rsidP="006B0ED6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wyznaczenie innego przebiegu sieci infrastruktury technicznej oraz lokalizację urządzeń związanych z budową, przebudową i rozbudową systemów infrastruktury technicznej, stosownie do warunków wynikających ze szczególnych rozwiązań technicznych, nie kolidujących z</w:t>
      </w:r>
      <w:r w:rsidR="00085B9F" w:rsidRPr="00FC3057">
        <w:rPr>
          <w:rFonts w:ascii="Times New Roman" w:hAnsi="Times New Roman" w:cs="Times New Roman"/>
          <w:sz w:val="24"/>
          <w:szCs w:val="24"/>
        </w:rPr>
        <w:t> </w:t>
      </w:r>
      <w:r w:rsidRPr="00FC3057">
        <w:rPr>
          <w:rFonts w:ascii="Times New Roman" w:hAnsi="Times New Roman" w:cs="Times New Roman"/>
          <w:sz w:val="24"/>
          <w:szCs w:val="24"/>
        </w:rPr>
        <w:t xml:space="preserve">ustaleniami planu. </w:t>
      </w:r>
    </w:p>
    <w:p w14:paraId="6D75BE3C" w14:textId="77777777" w:rsidR="00085B9F" w:rsidRPr="00FC3057" w:rsidRDefault="00085B9F" w:rsidP="000E2833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1BADEB20" w14:textId="4C0E7AA6" w:rsidR="008D18E3" w:rsidRPr="00FC3057" w:rsidRDefault="00B949C7" w:rsidP="000E28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§8.</w:t>
      </w:r>
      <w:r w:rsidRPr="00FC3057">
        <w:rPr>
          <w:rFonts w:ascii="Times New Roman" w:hAnsi="Times New Roman"/>
          <w:sz w:val="24"/>
          <w:szCs w:val="24"/>
        </w:rPr>
        <w:t xml:space="preserve"> </w:t>
      </w:r>
      <w:r w:rsidR="00B70E9C" w:rsidRPr="00FC3057">
        <w:rPr>
          <w:rFonts w:ascii="Times New Roman" w:hAnsi="Times New Roman"/>
          <w:sz w:val="24"/>
          <w:szCs w:val="24"/>
        </w:rPr>
        <w:t xml:space="preserve">W zakresie </w:t>
      </w:r>
      <w:r w:rsidR="00B70E9C" w:rsidRPr="00FC3057">
        <w:rPr>
          <w:rFonts w:ascii="Times New Roman" w:hAnsi="Times New Roman"/>
          <w:b/>
          <w:sz w:val="24"/>
          <w:szCs w:val="24"/>
        </w:rPr>
        <w:t>z</w:t>
      </w:r>
      <w:r w:rsidR="00263CCE" w:rsidRPr="00FC3057">
        <w:rPr>
          <w:rFonts w:ascii="Times New Roman" w:hAnsi="Times New Roman"/>
          <w:b/>
          <w:sz w:val="24"/>
          <w:szCs w:val="24"/>
        </w:rPr>
        <w:t>asad</w:t>
      </w:r>
      <w:r w:rsidR="00263CCE" w:rsidRPr="00FC3057">
        <w:rPr>
          <w:rFonts w:ascii="Times New Roman" w:hAnsi="Times New Roman"/>
          <w:sz w:val="24"/>
          <w:szCs w:val="24"/>
        </w:rPr>
        <w:t xml:space="preserve"> </w:t>
      </w:r>
      <w:r w:rsidR="00263CCE" w:rsidRPr="00FC3057">
        <w:rPr>
          <w:rFonts w:ascii="Times New Roman" w:hAnsi="Times New Roman"/>
          <w:b/>
          <w:sz w:val="24"/>
          <w:szCs w:val="24"/>
        </w:rPr>
        <w:t>ochrony środowiska, przyrody i krajobrazu</w:t>
      </w:r>
      <w:r w:rsidR="009104A8" w:rsidRPr="00FC3057">
        <w:rPr>
          <w:rFonts w:ascii="Times New Roman" w:hAnsi="Times New Roman"/>
          <w:b/>
          <w:sz w:val="24"/>
          <w:szCs w:val="24"/>
        </w:rPr>
        <w:t xml:space="preserve"> oraz granic i sposob</w:t>
      </w:r>
      <w:r w:rsidR="00956076" w:rsidRPr="00FC3057">
        <w:rPr>
          <w:rFonts w:ascii="Times New Roman" w:hAnsi="Times New Roman"/>
          <w:b/>
          <w:sz w:val="24"/>
          <w:szCs w:val="24"/>
        </w:rPr>
        <w:t>ów</w:t>
      </w:r>
      <w:r w:rsidR="009104A8" w:rsidRPr="00FC3057">
        <w:rPr>
          <w:rFonts w:ascii="Times New Roman" w:hAnsi="Times New Roman"/>
          <w:b/>
          <w:sz w:val="24"/>
          <w:szCs w:val="24"/>
        </w:rPr>
        <w:t xml:space="preserve"> zagospodarowania terenów lub obiektów podlegających ochronie</w:t>
      </w:r>
      <w:r w:rsidR="00956076" w:rsidRPr="00FC3057">
        <w:rPr>
          <w:rFonts w:ascii="Times New Roman" w:hAnsi="Times New Roman"/>
          <w:b/>
          <w:sz w:val="24"/>
          <w:szCs w:val="24"/>
        </w:rPr>
        <w:t xml:space="preserve"> na </w:t>
      </w:r>
      <w:r w:rsidR="00086B3B" w:rsidRPr="00FC3057">
        <w:rPr>
          <w:rFonts w:ascii="Times New Roman" w:hAnsi="Times New Roman"/>
          <w:b/>
          <w:sz w:val="24"/>
          <w:szCs w:val="24"/>
        </w:rPr>
        <w:t xml:space="preserve">podstawie odrębnych </w:t>
      </w:r>
      <w:r w:rsidR="009104A8" w:rsidRPr="00FC3057">
        <w:rPr>
          <w:rFonts w:ascii="Times New Roman" w:hAnsi="Times New Roman"/>
          <w:b/>
          <w:sz w:val="24"/>
          <w:szCs w:val="24"/>
        </w:rPr>
        <w:t>przepisów, terenów górniczych, a także obszarów szczególnego  zagrożenia powodzią, obszarów osuwania się mas ziemnych, krajobrazów priorytetowych określonych w audycie krajobrazowym oraz w planach z</w:t>
      </w:r>
      <w:r w:rsidR="00C610D8" w:rsidRPr="00FC3057">
        <w:rPr>
          <w:rFonts w:ascii="Times New Roman" w:hAnsi="Times New Roman"/>
          <w:b/>
          <w:sz w:val="24"/>
          <w:szCs w:val="24"/>
        </w:rPr>
        <w:t xml:space="preserve">agospodarowania przestrzennego </w:t>
      </w:r>
      <w:r w:rsidR="009104A8" w:rsidRPr="00FC3057">
        <w:rPr>
          <w:rFonts w:ascii="Times New Roman" w:hAnsi="Times New Roman"/>
          <w:b/>
          <w:sz w:val="24"/>
          <w:szCs w:val="24"/>
        </w:rPr>
        <w:t xml:space="preserve">województwa </w:t>
      </w:r>
      <w:r w:rsidR="00B70E9C" w:rsidRPr="00FC3057">
        <w:rPr>
          <w:rFonts w:ascii="Times New Roman" w:hAnsi="Times New Roman"/>
          <w:b/>
          <w:sz w:val="24"/>
          <w:szCs w:val="24"/>
        </w:rPr>
        <w:t xml:space="preserve"> </w:t>
      </w:r>
      <w:r w:rsidR="00B70E9C" w:rsidRPr="00FC3057">
        <w:rPr>
          <w:rFonts w:ascii="Times New Roman" w:hAnsi="Times New Roman"/>
          <w:sz w:val="24"/>
          <w:szCs w:val="24"/>
        </w:rPr>
        <w:t>ustala się</w:t>
      </w:r>
      <w:r w:rsidR="00263CCE" w:rsidRPr="00FC3057">
        <w:rPr>
          <w:rFonts w:ascii="Times New Roman" w:hAnsi="Times New Roman"/>
          <w:sz w:val="24"/>
          <w:szCs w:val="24"/>
        </w:rPr>
        <w:t>:</w:t>
      </w:r>
    </w:p>
    <w:p w14:paraId="04A50B55" w14:textId="77777777" w:rsidR="008D18E3" w:rsidRPr="00FC3057" w:rsidRDefault="008D18E3" w:rsidP="000E28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A77536" w14:textId="136967D7" w:rsidR="001A33A0" w:rsidRPr="00FC3057" w:rsidRDefault="001A33A0" w:rsidP="006B0ED6">
      <w:pPr>
        <w:pStyle w:val="Akapitzlist"/>
        <w:numPr>
          <w:ilvl w:val="0"/>
          <w:numId w:val="21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W zakresie ochrony wartości przyrodniczych, obowiązują </w:t>
      </w:r>
      <w:r w:rsidR="00385369" w:rsidRPr="00FC3057">
        <w:rPr>
          <w:rFonts w:ascii="Times New Roman" w:hAnsi="Times New Roman" w:cs="Times New Roman"/>
          <w:sz w:val="24"/>
          <w:szCs w:val="24"/>
        </w:rPr>
        <w:t xml:space="preserve">zasady ochrony (działania </w:t>
      </w:r>
      <w:r w:rsidR="00B33BD5" w:rsidRPr="00FC3057">
        <w:rPr>
          <w:rFonts w:ascii="Times New Roman" w:hAnsi="Times New Roman" w:cs="Times New Roman"/>
          <w:sz w:val="24"/>
          <w:szCs w:val="24"/>
        </w:rPr>
        <w:br/>
      </w:r>
      <w:r w:rsidR="00385369" w:rsidRPr="00FC3057">
        <w:rPr>
          <w:rFonts w:ascii="Times New Roman" w:hAnsi="Times New Roman" w:cs="Times New Roman"/>
          <w:sz w:val="24"/>
          <w:szCs w:val="24"/>
        </w:rPr>
        <w:t xml:space="preserve">w zakresie czynnej ochrony ekosystemów oraz </w:t>
      </w:r>
      <w:r w:rsidR="0086724D" w:rsidRPr="00FC3057">
        <w:rPr>
          <w:rFonts w:ascii="Times New Roman" w:hAnsi="Times New Roman" w:cs="Times New Roman"/>
          <w:sz w:val="24"/>
          <w:szCs w:val="24"/>
        </w:rPr>
        <w:t>cele i zadania związane z ochroną krajobrazową i kulturową</w:t>
      </w:r>
      <w:r w:rsidR="00385369" w:rsidRPr="00FC3057">
        <w:rPr>
          <w:rFonts w:ascii="Times New Roman" w:hAnsi="Times New Roman" w:cs="Times New Roman"/>
          <w:sz w:val="24"/>
          <w:szCs w:val="24"/>
        </w:rPr>
        <w:t>) wynikające z przepisów odrębnych</w:t>
      </w:r>
      <w:r w:rsidRPr="00FC3057">
        <w:rPr>
          <w:rFonts w:ascii="Times New Roman" w:hAnsi="Times New Roman" w:cs="Times New Roman"/>
          <w:sz w:val="24"/>
          <w:szCs w:val="24"/>
        </w:rPr>
        <w:t>:</w:t>
      </w:r>
    </w:p>
    <w:p w14:paraId="30756281" w14:textId="46F49C49" w:rsidR="00935541" w:rsidRPr="00FC3057" w:rsidRDefault="00973D6F" w:rsidP="00973D6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 xml:space="preserve">- </w:t>
      </w:r>
      <w:r w:rsidR="001A33A0" w:rsidRPr="00FC3057">
        <w:rPr>
          <w:rFonts w:ascii="Times New Roman" w:hAnsi="Times New Roman"/>
          <w:sz w:val="24"/>
          <w:szCs w:val="24"/>
        </w:rPr>
        <w:t>c</w:t>
      </w:r>
      <w:r w:rsidR="00000EAF" w:rsidRPr="00FC3057">
        <w:rPr>
          <w:rFonts w:ascii="Times New Roman" w:hAnsi="Times New Roman"/>
          <w:sz w:val="24"/>
          <w:szCs w:val="24"/>
        </w:rPr>
        <w:t xml:space="preserve">ały </w:t>
      </w:r>
      <w:r w:rsidR="00121B83" w:rsidRPr="00FC3057">
        <w:rPr>
          <w:rFonts w:ascii="Times New Roman" w:hAnsi="Times New Roman"/>
          <w:sz w:val="24"/>
          <w:szCs w:val="24"/>
        </w:rPr>
        <w:t>teren</w:t>
      </w:r>
      <w:r w:rsidR="00263CCE" w:rsidRPr="00FC3057">
        <w:rPr>
          <w:rFonts w:ascii="Times New Roman" w:hAnsi="Times New Roman"/>
          <w:sz w:val="24"/>
          <w:szCs w:val="24"/>
        </w:rPr>
        <w:t xml:space="preserve"> </w:t>
      </w:r>
      <w:r w:rsidR="00121B83" w:rsidRPr="00FC3057">
        <w:rPr>
          <w:rFonts w:ascii="Times New Roman" w:hAnsi="Times New Roman"/>
          <w:sz w:val="24"/>
          <w:szCs w:val="24"/>
        </w:rPr>
        <w:t>objęty planem</w:t>
      </w:r>
      <w:r w:rsidR="00215600" w:rsidRPr="00FC3057">
        <w:rPr>
          <w:rFonts w:ascii="Times New Roman" w:hAnsi="Times New Roman"/>
          <w:sz w:val="24"/>
          <w:szCs w:val="24"/>
        </w:rPr>
        <w:t xml:space="preserve"> położony jest w </w:t>
      </w:r>
      <w:r w:rsidR="00121B83" w:rsidRPr="00FC3057">
        <w:rPr>
          <w:rFonts w:ascii="Times New Roman" w:hAnsi="Times New Roman"/>
          <w:sz w:val="24"/>
          <w:szCs w:val="24"/>
        </w:rPr>
        <w:t>obszarze</w:t>
      </w:r>
      <w:r w:rsidR="00215600" w:rsidRPr="00FC3057">
        <w:rPr>
          <w:rFonts w:ascii="Times New Roman" w:hAnsi="Times New Roman"/>
          <w:sz w:val="24"/>
          <w:szCs w:val="24"/>
        </w:rPr>
        <w:t xml:space="preserve"> strefy krajobrazowej </w:t>
      </w:r>
      <w:r w:rsidR="00121B83" w:rsidRPr="00FC3057">
        <w:rPr>
          <w:rFonts w:ascii="Times New Roman" w:hAnsi="Times New Roman"/>
          <w:sz w:val="24"/>
          <w:szCs w:val="24"/>
        </w:rPr>
        <w:br/>
      </w:r>
      <w:r w:rsidR="00215600" w:rsidRPr="00FC3057">
        <w:rPr>
          <w:rFonts w:ascii="Times New Roman" w:hAnsi="Times New Roman"/>
          <w:b/>
          <w:sz w:val="24"/>
          <w:szCs w:val="24"/>
        </w:rPr>
        <w:t>C</w:t>
      </w:r>
      <w:r w:rsidR="00121B83" w:rsidRPr="00FC3057">
        <w:rPr>
          <w:rFonts w:ascii="Times New Roman" w:hAnsi="Times New Roman"/>
          <w:sz w:val="24"/>
          <w:szCs w:val="24"/>
        </w:rPr>
        <w:t xml:space="preserve"> </w:t>
      </w:r>
      <w:r w:rsidR="00215600" w:rsidRPr="00FC3057">
        <w:rPr>
          <w:rFonts w:ascii="Times New Roman" w:hAnsi="Times New Roman"/>
          <w:sz w:val="24"/>
          <w:szCs w:val="24"/>
        </w:rPr>
        <w:t>Podkieleckiego Obszaru Chronionego Krajobrazu (POCHK)</w:t>
      </w:r>
      <w:r w:rsidR="007F2F28" w:rsidRPr="00FC3057">
        <w:rPr>
          <w:rFonts w:ascii="Times New Roman" w:hAnsi="Times New Roman"/>
          <w:sz w:val="24"/>
          <w:szCs w:val="24"/>
        </w:rPr>
        <w:t>.</w:t>
      </w:r>
    </w:p>
    <w:p w14:paraId="4AB06145" w14:textId="77777777" w:rsidR="008D18E3" w:rsidRPr="00FC3057" w:rsidRDefault="008D18E3" w:rsidP="00157CE3">
      <w:pPr>
        <w:pStyle w:val="Akapitzlist"/>
        <w:spacing w:after="0" w:line="240" w:lineRule="auto"/>
        <w:ind w:left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3343C08" w14:textId="23FE6E1E" w:rsidR="004673A5" w:rsidRPr="00FC3057" w:rsidRDefault="004673A5" w:rsidP="006B0ED6">
      <w:pPr>
        <w:pStyle w:val="Akapitzlist"/>
        <w:numPr>
          <w:ilvl w:val="0"/>
          <w:numId w:val="3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W zakresie ochrony jakości wód</w:t>
      </w:r>
      <w:r w:rsidR="001A33A0" w:rsidRPr="00FC3057">
        <w:rPr>
          <w:rFonts w:ascii="Times New Roman" w:hAnsi="Times New Roman" w:cs="Times New Roman"/>
          <w:sz w:val="24"/>
          <w:szCs w:val="24"/>
        </w:rPr>
        <w:t xml:space="preserve"> ustala się następujące zasady</w:t>
      </w:r>
      <w:r w:rsidRPr="00FC3057">
        <w:rPr>
          <w:rFonts w:ascii="Times New Roman" w:hAnsi="Times New Roman" w:cs="Times New Roman"/>
          <w:sz w:val="24"/>
          <w:szCs w:val="24"/>
        </w:rPr>
        <w:t>:</w:t>
      </w:r>
    </w:p>
    <w:p w14:paraId="3D26BE50" w14:textId="10C926DD" w:rsidR="002008E4" w:rsidRPr="00FC3057" w:rsidRDefault="002008E4" w:rsidP="006B0ED6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zakaz budowy ujęć wód podziemnych do celów niezwiązanych z zaopatrzeniem </w:t>
      </w:r>
      <w:r w:rsidR="00157CE3" w:rsidRPr="00FC3057">
        <w:rPr>
          <w:rFonts w:ascii="Times New Roman" w:hAnsi="Times New Roman" w:cs="Times New Roman"/>
          <w:sz w:val="24"/>
          <w:szCs w:val="24"/>
        </w:rPr>
        <w:br/>
      </w:r>
      <w:r w:rsidRPr="00FC3057">
        <w:rPr>
          <w:rFonts w:ascii="Times New Roman" w:hAnsi="Times New Roman" w:cs="Times New Roman"/>
          <w:sz w:val="24"/>
          <w:szCs w:val="24"/>
        </w:rPr>
        <w:t>w wodę ludności,</w:t>
      </w:r>
    </w:p>
    <w:p w14:paraId="33719670" w14:textId="05A51880" w:rsidR="004673A5" w:rsidRPr="00FC3057" w:rsidRDefault="001A33A0" w:rsidP="006B0ED6">
      <w:pPr>
        <w:pStyle w:val="Akapitzlist"/>
        <w:numPr>
          <w:ilvl w:val="0"/>
          <w:numId w:val="7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d</w:t>
      </w:r>
      <w:r w:rsidR="004673A5" w:rsidRPr="00FC3057">
        <w:rPr>
          <w:rFonts w:ascii="Times New Roman" w:hAnsi="Times New Roman" w:cs="Times New Roman"/>
          <w:sz w:val="24"/>
          <w:szCs w:val="24"/>
        </w:rPr>
        <w:t xml:space="preserve">la całego </w:t>
      </w:r>
      <w:r w:rsidR="00121B83" w:rsidRPr="00FC3057">
        <w:rPr>
          <w:rFonts w:ascii="Times New Roman" w:hAnsi="Times New Roman" w:cs="Times New Roman"/>
          <w:sz w:val="24"/>
          <w:szCs w:val="24"/>
        </w:rPr>
        <w:t>terenu</w:t>
      </w:r>
      <w:r w:rsidR="004673A5" w:rsidRPr="00FC3057">
        <w:rPr>
          <w:rFonts w:ascii="Times New Roman" w:hAnsi="Times New Roman" w:cs="Times New Roman"/>
          <w:sz w:val="24"/>
          <w:szCs w:val="24"/>
        </w:rPr>
        <w:t xml:space="preserve"> objętego planem położonego w </w:t>
      </w:r>
      <w:r w:rsidR="00121B83" w:rsidRPr="00FC3057">
        <w:rPr>
          <w:rFonts w:ascii="Times New Roman" w:hAnsi="Times New Roman" w:cs="Times New Roman"/>
          <w:sz w:val="24"/>
          <w:szCs w:val="24"/>
        </w:rPr>
        <w:t>obszarze</w:t>
      </w:r>
      <w:r w:rsidR="004673A5" w:rsidRPr="00FC3057">
        <w:rPr>
          <w:rFonts w:ascii="Times New Roman" w:hAnsi="Times New Roman" w:cs="Times New Roman"/>
          <w:sz w:val="24"/>
          <w:szCs w:val="24"/>
        </w:rPr>
        <w:t xml:space="preserve"> zbiornika GZWP nr 4</w:t>
      </w:r>
      <w:r w:rsidR="00A919F4" w:rsidRPr="00FC3057">
        <w:rPr>
          <w:rFonts w:ascii="Times New Roman" w:hAnsi="Times New Roman" w:cs="Times New Roman"/>
          <w:sz w:val="24"/>
          <w:szCs w:val="24"/>
        </w:rPr>
        <w:t>15</w:t>
      </w:r>
      <w:r w:rsidR="004673A5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A919F4" w:rsidRPr="00FC3057">
        <w:rPr>
          <w:rFonts w:ascii="Times New Roman" w:hAnsi="Times New Roman" w:cs="Times New Roman"/>
          <w:sz w:val="24"/>
          <w:szCs w:val="24"/>
        </w:rPr>
        <w:t>Górna Kamienna</w:t>
      </w:r>
      <w:r w:rsidR="004673A5" w:rsidRPr="00FC3057">
        <w:rPr>
          <w:rFonts w:ascii="Times New Roman" w:hAnsi="Times New Roman" w:cs="Times New Roman"/>
          <w:sz w:val="24"/>
          <w:szCs w:val="24"/>
        </w:rPr>
        <w:t xml:space="preserve"> obowiązuje ochrona zasobów i jakości wód, poprzez wyposażenie </w:t>
      </w:r>
      <w:r w:rsidR="00157CE3" w:rsidRPr="00FC3057">
        <w:rPr>
          <w:rFonts w:ascii="Times New Roman" w:hAnsi="Times New Roman" w:cs="Times New Roman"/>
          <w:sz w:val="24"/>
          <w:szCs w:val="24"/>
        </w:rPr>
        <w:br/>
      </w:r>
      <w:r w:rsidR="004673A5" w:rsidRPr="00FC3057">
        <w:rPr>
          <w:rFonts w:ascii="Times New Roman" w:hAnsi="Times New Roman" w:cs="Times New Roman"/>
          <w:sz w:val="24"/>
          <w:szCs w:val="24"/>
        </w:rPr>
        <w:t>w pełne uzbrojenie techniczne wyprzedzająco lub równocześnie z realizacją inwestycji,</w:t>
      </w:r>
    </w:p>
    <w:p w14:paraId="13737ED3" w14:textId="7122B0D3" w:rsidR="006C25E7" w:rsidRPr="00FC3057" w:rsidRDefault="001A33A0" w:rsidP="006B0ED6">
      <w:pPr>
        <w:pStyle w:val="Akapitzlist"/>
        <w:numPr>
          <w:ilvl w:val="0"/>
          <w:numId w:val="7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d</w:t>
      </w:r>
      <w:r w:rsidR="004673A5" w:rsidRPr="00FC3057">
        <w:rPr>
          <w:rFonts w:ascii="Times New Roman" w:hAnsi="Times New Roman" w:cs="Times New Roman"/>
          <w:sz w:val="24"/>
          <w:szCs w:val="24"/>
        </w:rPr>
        <w:t>la całego obszaru planu położonego w zasięgu JCWP</w:t>
      </w:r>
      <w:r w:rsidR="00086B3B" w:rsidRPr="00FC3057">
        <w:rPr>
          <w:rFonts w:ascii="Times New Roman" w:hAnsi="Times New Roman" w:cs="Times New Roman"/>
          <w:sz w:val="24"/>
          <w:szCs w:val="24"/>
        </w:rPr>
        <w:t xml:space="preserve"> (jednolite części wód powierzchniowych)</w:t>
      </w:r>
      <w:r w:rsidR="004673A5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332D1E" w:rsidRPr="00FC3057">
        <w:rPr>
          <w:rFonts w:ascii="Times New Roman" w:hAnsi="Times New Roman" w:cs="Times New Roman"/>
          <w:sz w:val="24"/>
          <w:szCs w:val="24"/>
        </w:rPr>
        <w:t xml:space="preserve">o europejskim kodzie JCWP: </w:t>
      </w:r>
      <w:r w:rsidR="002F79FA" w:rsidRPr="00FC3057">
        <w:rPr>
          <w:rFonts w:ascii="Times New Roman" w:hAnsi="Times New Roman" w:cs="Times New Roman"/>
          <w:sz w:val="24"/>
          <w:szCs w:val="24"/>
        </w:rPr>
        <w:t>PL</w:t>
      </w:r>
      <w:r w:rsidR="004673A5" w:rsidRPr="00FC3057">
        <w:rPr>
          <w:rFonts w:ascii="Times New Roman" w:hAnsi="Times New Roman" w:cs="Times New Roman"/>
          <w:sz w:val="24"/>
          <w:szCs w:val="24"/>
        </w:rPr>
        <w:t>RW2000</w:t>
      </w:r>
      <w:r w:rsidR="00332D1E" w:rsidRPr="00FC3057">
        <w:rPr>
          <w:rFonts w:ascii="Times New Roman" w:hAnsi="Times New Roman" w:cs="Times New Roman"/>
          <w:sz w:val="24"/>
          <w:szCs w:val="24"/>
        </w:rPr>
        <w:t>5234312</w:t>
      </w:r>
      <w:r w:rsidR="002F79FA" w:rsidRPr="00FC3057">
        <w:rPr>
          <w:rFonts w:ascii="Times New Roman" w:hAnsi="Times New Roman" w:cs="Times New Roman"/>
          <w:sz w:val="24"/>
          <w:szCs w:val="24"/>
        </w:rPr>
        <w:t xml:space="preserve"> i </w:t>
      </w:r>
      <w:r w:rsidR="00332D1E" w:rsidRPr="00FC3057">
        <w:rPr>
          <w:rFonts w:ascii="Times New Roman" w:hAnsi="Times New Roman" w:cs="Times New Roman"/>
          <w:sz w:val="24"/>
          <w:szCs w:val="24"/>
        </w:rPr>
        <w:t xml:space="preserve">krajowym: </w:t>
      </w:r>
      <w:r w:rsidR="002F79FA" w:rsidRPr="00FC3057">
        <w:rPr>
          <w:rFonts w:ascii="Times New Roman" w:hAnsi="Times New Roman" w:cs="Times New Roman"/>
          <w:sz w:val="24"/>
          <w:szCs w:val="24"/>
        </w:rPr>
        <w:t>RW2000</w:t>
      </w:r>
      <w:r w:rsidR="00332D1E" w:rsidRPr="00FC3057">
        <w:rPr>
          <w:rFonts w:ascii="Times New Roman" w:hAnsi="Times New Roman" w:cs="Times New Roman"/>
          <w:sz w:val="24"/>
          <w:szCs w:val="24"/>
        </w:rPr>
        <w:t xml:space="preserve">5234312 </w:t>
      </w:r>
      <w:r w:rsidR="004673A5" w:rsidRPr="00FC3057">
        <w:rPr>
          <w:rFonts w:ascii="Times New Roman" w:hAnsi="Times New Roman" w:cs="Times New Roman"/>
          <w:sz w:val="24"/>
          <w:szCs w:val="24"/>
        </w:rPr>
        <w:t xml:space="preserve"> uwzględnia się warunki korzystania z wód regionu wodnego Górnej Wisły </w:t>
      </w:r>
      <w:r w:rsidR="000F099F" w:rsidRPr="00FC3057">
        <w:rPr>
          <w:rFonts w:ascii="Times New Roman" w:hAnsi="Times New Roman" w:cs="Times New Roman"/>
          <w:sz w:val="24"/>
          <w:szCs w:val="24"/>
        </w:rPr>
        <w:t>określone w Rozporządzeniu</w:t>
      </w:r>
      <w:r w:rsidR="00390D83" w:rsidRPr="00FC3057">
        <w:rPr>
          <w:rFonts w:ascii="Times New Roman" w:hAnsi="Times New Roman" w:cs="Times New Roman"/>
          <w:sz w:val="24"/>
          <w:szCs w:val="24"/>
        </w:rPr>
        <w:t xml:space="preserve"> Rady Ministrów z dnia 18 października 2016 r. w spraw</w:t>
      </w:r>
      <w:r w:rsidR="00332D1E" w:rsidRPr="00FC3057">
        <w:rPr>
          <w:rFonts w:ascii="Times New Roman" w:hAnsi="Times New Roman" w:cs="Times New Roman"/>
          <w:sz w:val="24"/>
          <w:szCs w:val="24"/>
        </w:rPr>
        <w:t xml:space="preserve">ie Planu gospodarowania wodami </w:t>
      </w:r>
      <w:r w:rsidR="00390D83" w:rsidRPr="00FC3057">
        <w:rPr>
          <w:rFonts w:ascii="Times New Roman" w:hAnsi="Times New Roman" w:cs="Times New Roman"/>
          <w:sz w:val="24"/>
          <w:szCs w:val="24"/>
        </w:rPr>
        <w:t>w obszarze dorzecza Wisły (Dz. U. z 2016 r. poz. 1911)</w:t>
      </w:r>
      <w:r w:rsidR="006315DE" w:rsidRPr="00FC3057">
        <w:rPr>
          <w:rFonts w:ascii="Times New Roman" w:hAnsi="Times New Roman" w:cs="Times New Roman"/>
          <w:sz w:val="24"/>
          <w:szCs w:val="24"/>
        </w:rPr>
        <w:t xml:space="preserve"> oraz Rozporządzenie Dyrektora Regionalnego Zarządu Gospodarki Wodnej w Krakowie z dnia 10 października 2017 r. zmieniające rozporządzenie w sprawie warunków korzystania z wód regionu wodnego Górnej Wisły (Dz. Urz. Woj. Świętokrzyskiego z 2017 r. poz. 3117)</w:t>
      </w:r>
      <w:r w:rsidR="006C25E7" w:rsidRPr="00FC3057">
        <w:rPr>
          <w:rFonts w:ascii="Times New Roman" w:hAnsi="Times New Roman" w:cs="Times New Roman"/>
          <w:sz w:val="24"/>
          <w:szCs w:val="24"/>
        </w:rPr>
        <w:t>,</w:t>
      </w:r>
    </w:p>
    <w:p w14:paraId="32D8EDBD" w14:textId="0A3DCA42" w:rsidR="004673A5" w:rsidRPr="00FC3057" w:rsidRDefault="006C25E7" w:rsidP="006B0ED6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zakaz wprowadzania nieoczyszczonych ścieków do gruntu</w:t>
      </w:r>
      <w:r w:rsidR="00F549E1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44CE718D" w14:textId="77777777" w:rsidR="008D18E3" w:rsidRPr="00FC3057" w:rsidRDefault="008D18E3" w:rsidP="008D18E3">
      <w:pPr>
        <w:pStyle w:val="Akapitzlist"/>
        <w:spacing w:after="0" w:line="240" w:lineRule="auto"/>
        <w:ind w:left="78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53DB539" w14:textId="2FA3A869" w:rsidR="00A26D97" w:rsidRPr="00FC3057" w:rsidRDefault="00A26D97" w:rsidP="006B0ED6">
      <w:pPr>
        <w:pStyle w:val="Akapitzlist"/>
        <w:numPr>
          <w:ilvl w:val="0"/>
          <w:numId w:val="3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W zakresie ograniczenia uciążliwości obiektów</w:t>
      </w:r>
      <w:r w:rsidR="00E82257" w:rsidRPr="00FC3057">
        <w:rPr>
          <w:rFonts w:ascii="Times New Roman" w:hAnsi="Times New Roman" w:cs="Times New Roman"/>
          <w:sz w:val="24"/>
          <w:szCs w:val="24"/>
        </w:rPr>
        <w:t xml:space="preserve"> ustala się następujące zasady</w:t>
      </w:r>
      <w:r w:rsidRPr="00FC305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EA9FDD5" w14:textId="1828CA48" w:rsidR="00A26D97" w:rsidRPr="00FC3057" w:rsidRDefault="001A33A0" w:rsidP="006B0ED6">
      <w:pPr>
        <w:pStyle w:val="Akapitzlist"/>
        <w:numPr>
          <w:ilvl w:val="0"/>
          <w:numId w:val="34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lastRenderedPageBreak/>
        <w:t>z</w:t>
      </w:r>
      <w:r w:rsidR="00632D1B" w:rsidRPr="00FC3057">
        <w:rPr>
          <w:rFonts w:ascii="Times New Roman" w:hAnsi="Times New Roman" w:cs="Times New Roman"/>
          <w:sz w:val="24"/>
          <w:szCs w:val="24"/>
        </w:rPr>
        <w:t xml:space="preserve">akaz lokalizacji </w:t>
      </w:r>
      <w:r w:rsidR="00A26D97" w:rsidRPr="00FC3057">
        <w:rPr>
          <w:rFonts w:ascii="Times New Roman" w:hAnsi="Times New Roman" w:cs="Times New Roman"/>
          <w:sz w:val="24"/>
          <w:szCs w:val="24"/>
        </w:rPr>
        <w:t>nowych przedsięwzięć mogących znacząco oddziaływać na środowisko, z wyjątkiem obiektów infrastrukturalnych, komunikacyjnych i innych służących celom publicznym w zakresie określonym w</w:t>
      </w:r>
      <w:r w:rsidR="004D3C91" w:rsidRPr="00FC3057">
        <w:rPr>
          <w:rFonts w:ascii="Times New Roman" w:hAnsi="Times New Roman" w:cs="Times New Roman"/>
          <w:sz w:val="24"/>
          <w:szCs w:val="24"/>
        </w:rPr>
        <w:t>e właściwych</w:t>
      </w:r>
      <w:r w:rsidR="00A26D97" w:rsidRPr="00FC3057">
        <w:rPr>
          <w:rFonts w:ascii="Times New Roman" w:hAnsi="Times New Roman" w:cs="Times New Roman"/>
          <w:sz w:val="24"/>
          <w:szCs w:val="24"/>
        </w:rPr>
        <w:t xml:space="preserve"> aktach prawnych, </w:t>
      </w:r>
    </w:p>
    <w:p w14:paraId="2EEED48E" w14:textId="0EAC0E92" w:rsidR="00BA798F" w:rsidRPr="00FC3057" w:rsidRDefault="001A33A0" w:rsidP="006B0ED6">
      <w:pPr>
        <w:pStyle w:val="Akapitzlist"/>
        <w:numPr>
          <w:ilvl w:val="0"/>
          <w:numId w:val="34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e</w:t>
      </w:r>
      <w:r w:rsidR="00A26D97" w:rsidRPr="00FC3057">
        <w:rPr>
          <w:rFonts w:ascii="Times New Roman" w:hAnsi="Times New Roman" w:cs="Times New Roman"/>
          <w:sz w:val="24"/>
          <w:szCs w:val="24"/>
        </w:rPr>
        <w:t>misja zanieczyszczeń z lokalizowanych inwestycji</w:t>
      </w:r>
      <w:r w:rsidR="00BA798F" w:rsidRPr="00FC3057">
        <w:rPr>
          <w:rFonts w:ascii="Times New Roman" w:hAnsi="Times New Roman" w:cs="Times New Roman"/>
          <w:sz w:val="24"/>
          <w:szCs w:val="24"/>
        </w:rPr>
        <w:t xml:space="preserve"> i urządzeń nie może powodować przekroczenia standardów emisyjnych i standardów jakości powietrza poza terenem, dla którego inwestor posiada tytuł prawny</w:t>
      </w:r>
      <w:r w:rsidRPr="00FC3057">
        <w:rPr>
          <w:rFonts w:ascii="Times New Roman" w:hAnsi="Times New Roman" w:cs="Times New Roman"/>
          <w:sz w:val="24"/>
          <w:szCs w:val="24"/>
        </w:rPr>
        <w:t>,</w:t>
      </w:r>
    </w:p>
    <w:p w14:paraId="40250CE4" w14:textId="2E687FEA" w:rsidR="001A33A0" w:rsidRPr="00FC3057" w:rsidRDefault="001A33A0" w:rsidP="006B0ED6">
      <w:pPr>
        <w:pStyle w:val="Akapitzlist"/>
        <w:numPr>
          <w:ilvl w:val="0"/>
          <w:numId w:val="34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u</w:t>
      </w:r>
      <w:r w:rsidR="00BA798F" w:rsidRPr="00FC3057">
        <w:rPr>
          <w:rFonts w:ascii="Times New Roman" w:hAnsi="Times New Roman" w:cs="Times New Roman"/>
          <w:sz w:val="24"/>
          <w:szCs w:val="24"/>
        </w:rPr>
        <w:t xml:space="preserve">stala się dopuszczalne poziomy hałasu, zgodnie z przepisami odrębnymi dla terenów </w:t>
      </w:r>
      <w:r w:rsidRPr="00FC3057">
        <w:rPr>
          <w:rFonts w:ascii="Times New Roman" w:hAnsi="Times New Roman" w:cs="Times New Roman"/>
          <w:sz w:val="24"/>
          <w:szCs w:val="24"/>
        </w:rPr>
        <w:t xml:space="preserve">oznaczonych </w:t>
      </w:r>
      <w:r w:rsidR="009B7354" w:rsidRPr="00FC3057">
        <w:rPr>
          <w:rFonts w:ascii="Times New Roman" w:hAnsi="Times New Roman" w:cs="Times New Roman"/>
          <w:sz w:val="24"/>
          <w:szCs w:val="24"/>
        </w:rPr>
        <w:t>na rysunku planu symbolami</w:t>
      </w:r>
      <w:r w:rsidR="00BA798F" w:rsidRPr="00FC305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02ADBD4" w14:textId="62840CE4" w:rsidR="00BA798F" w:rsidRPr="00FC3057" w:rsidRDefault="009B7354" w:rsidP="00D903F4">
      <w:pPr>
        <w:pStyle w:val="Akapitzlist"/>
        <w:numPr>
          <w:ilvl w:val="0"/>
          <w:numId w:val="35"/>
        </w:numPr>
        <w:spacing w:after="0" w:line="240" w:lineRule="auto"/>
        <w:ind w:left="1134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MN</w:t>
      </w:r>
      <w:r w:rsidR="00B110B9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1A33A0" w:rsidRPr="00FC3057">
        <w:rPr>
          <w:rFonts w:ascii="Times New Roman" w:hAnsi="Times New Roman" w:cs="Times New Roman"/>
          <w:sz w:val="24"/>
          <w:szCs w:val="24"/>
        </w:rPr>
        <w:t>jak dla zabudowy mieszkaniowej jednorodzinnej</w:t>
      </w:r>
      <w:r w:rsidR="00C610D8" w:rsidRPr="00FC3057">
        <w:rPr>
          <w:rFonts w:ascii="Times New Roman" w:hAnsi="Times New Roman" w:cs="Times New Roman"/>
          <w:sz w:val="24"/>
          <w:szCs w:val="24"/>
        </w:rPr>
        <w:t xml:space="preserve"> i R jak dla zabudowy zagrodowej siedliskowej</w:t>
      </w:r>
      <w:r w:rsidR="00BA798F" w:rsidRPr="00FC305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B4598D8" w14:textId="60127BD2" w:rsidR="00632D1B" w:rsidRPr="00FC3057" w:rsidRDefault="001A33A0" w:rsidP="006B0ED6">
      <w:pPr>
        <w:pStyle w:val="Akapitzlist"/>
        <w:numPr>
          <w:ilvl w:val="0"/>
          <w:numId w:val="34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z</w:t>
      </w:r>
      <w:r w:rsidR="00BA798F" w:rsidRPr="00FC3057">
        <w:rPr>
          <w:rFonts w:ascii="Times New Roman" w:hAnsi="Times New Roman" w:cs="Times New Roman"/>
          <w:sz w:val="24"/>
          <w:szCs w:val="24"/>
        </w:rPr>
        <w:t>akaz lokalizacji</w:t>
      </w:r>
      <w:r w:rsidR="00A26D97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632D1B" w:rsidRPr="00FC3057">
        <w:rPr>
          <w:rFonts w:ascii="Times New Roman" w:hAnsi="Times New Roman" w:cs="Times New Roman"/>
          <w:sz w:val="24"/>
          <w:szCs w:val="24"/>
        </w:rPr>
        <w:t>zakładów o zwiększonym lub dużym ryzyku wystąpienia awarii.</w:t>
      </w:r>
    </w:p>
    <w:p w14:paraId="3EE70B95" w14:textId="77777777" w:rsidR="008D18E3" w:rsidRPr="00FC3057" w:rsidRDefault="008D18E3" w:rsidP="008D18E3">
      <w:pPr>
        <w:pStyle w:val="Akapitzlist"/>
        <w:spacing w:after="0" w:line="240" w:lineRule="auto"/>
        <w:ind w:left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7ABEA97" w14:textId="6FE4E9BF" w:rsidR="00632D1B" w:rsidRPr="00FC3057" w:rsidRDefault="00BA798F" w:rsidP="006B0ED6">
      <w:pPr>
        <w:pStyle w:val="Akapitzlist"/>
        <w:numPr>
          <w:ilvl w:val="0"/>
          <w:numId w:val="3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W zakresie ochrony przed promieniowaniem niejonizującym związanym z obiektami elektroenergetycznymi i telekomunikacyjnymi obowiązują</w:t>
      </w:r>
      <w:r w:rsidR="002D0F44" w:rsidRPr="00FC3057">
        <w:rPr>
          <w:rFonts w:ascii="Times New Roman" w:hAnsi="Times New Roman" w:cs="Times New Roman"/>
          <w:sz w:val="24"/>
          <w:szCs w:val="24"/>
        </w:rPr>
        <w:t>ce</w:t>
      </w:r>
      <w:r w:rsidRPr="00FC3057">
        <w:rPr>
          <w:rFonts w:ascii="Times New Roman" w:hAnsi="Times New Roman" w:cs="Times New Roman"/>
          <w:sz w:val="24"/>
          <w:szCs w:val="24"/>
        </w:rPr>
        <w:t xml:space="preserve"> zasady dotyczące zaopatrzenia w energię elektryczną</w:t>
      </w:r>
      <w:r w:rsidR="002D0F44" w:rsidRPr="00FC3057">
        <w:rPr>
          <w:rFonts w:ascii="Times New Roman" w:hAnsi="Times New Roman" w:cs="Times New Roman"/>
          <w:sz w:val="24"/>
          <w:szCs w:val="24"/>
        </w:rPr>
        <w:t>, budowy i lokalizacji urządzeń, sieci infrastruktury elektroenergetycznej oraz zasady budowy i lokalizacji urządzeń, sieci infrastruktury telekomunikacyjnej okreś</w:t>
      </w:r>
      <w:r w:rsidR="00981F63" w:rsidRPr="00FC3057">
        <w:rPr>
          <w:rFonts w:ascii="Times New Roman" w:hAnsi="Times New Roman" w:cs="Times New Roman"/>
          <w:sz w:val="24"/>
          <w:szCs w:val="24"/>
        </w:rPr>
        <w:t xml:space="preserve">lone </w:t>
      </w:r>
      <w:r w:rsidR="002D0F44" w:rsidRPr="00FC3057">
        <w:rPr>
          <w:rFonts w:ascii="Times New Roman" w:hAnsi="Times New Roman" w:cs="Times New Roman"/>
          <w:sz w:val="24"/>
          <w:szCs w:val="24"/>
        </w:rPr>
        <w:t>w planie.</w:t>
      </w:r>
    </w:p>
    <w:p w14:paraId="40B43968" w14:textId="77777777" w:rsidR="008D18E3" w:rsidRPr="00FC3057" w:rsidRDefault="008D18E3" w:rsidP="008D18E3">
      <w:pPr>
        <w:pStyle w:val="Akapitzlist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315263B" w14:textId="398BEF64" w:rsidR="002D0F44" w:rsidRPr="00FC3057" w:rsidRDefault="002D0F44" w:rsidP="006B0ED6">
      <w:pPr>
        <w:pStyle w:val="Akapitzlist"/>
        <w:numPr>
          <w:ilvl w:val="0"/>
          <w:numId w:val="3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W zakresie ochrony przed zagrożeniem powodziowym </w:t>
      </w:r>
      <w:r w:rsidR="0092051B" w:rsidRPr="00FC3057">
        <w:rPr>
          <w:rFonts w:ascii="Times New Roman" w:hAnsi="Times New Roman" w:cs="Times New Roman"/>
          <w:sz w:val="24"/>
          <w:szCs w:val="24"/>
        </w:rPr>
        <w:t>brak ustaleń – tereny zagrożenia powodziowego nie występują.</w:t>
      </w:r>
    </w:p>
    <w:p w14:paraId="5D0B224C" w14:textId="77777777" w:rsidR="008D18E3" w:rsidRPr="00FC3057" w:rsidRDefault="008D18E3" w:rsidP="008D18E3">
      <w:pPr>
        <w:pStyle w:val="Akapitzlist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55C4B70" w14:textId="33B17184" w:rsidR="00662F3D" w:rsidRPr="00FC3057" w:rsidRDefault="00662F3D" w:rsidP="006B0ED6">
      <w:pPr>
        <w:pStyle w:val="Akapitzlist"/>
        <w:numPr>
          <w:ilvl w:val="0"/>
          <w:numId w:val="3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W zakresie melioracji</w:t>
      </w:r>
      <w:r w:rsidR="000D60E4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3B7D60" w:rsidRPr="00FC3057">
        <w:rPr>
          <w:rFonts w:ascii="Times New Roman" w:hAnsi="Times New Roman" w:cs="Times New Roman"/>
          <w:sz w:val="24"/>
          <w:szCs w:val="24"/>
        </w:rPr>
        <w:t xml:space="preserve">brak ustaleń – tereny </w:t>
      </w:r>
      <w:r w:rsidR="00B87EB9" w:rsidRPr="00FC3057">
        <w:rPr>
          <w:rFonts w:ascii="Times New Roman" w:hAnsi="Times New Roman" w:cs="Times New Roman"/>
          <w:sz w:val="24"/>
          <w:szCs w:val="24"/>
        </w:rPr>
        <w:t>zmeliorowane</w:t>
      </w:r>
      <w:r w:rsidR="003B7D60" w:rsidRPr="00FC3057">
        <w:rPr>
          <w:rFonts w:ascii="Times New Roman" w:hAnsi="Times New Roman" w:cs="Times New Roman"/>
          <w:sz w:val="24"/>
          <w:szCs w:val="24"/>
        </w:rPr>
        <w:t xml:space="preserve"> nie występują</w:t>
      </w:r>
      <w:r w:rsidR="00B87EB9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1BC14ED6" w14:textId="77777777" w:rsidR="008D18E3" w:rsidRPr="00FC3057" w:rsidRDefault="008D18E3" w:rsidP="008D18E3">
      <w:pPr>
        <w:pStyle w:val="Akapitzlist"/>
        <w:tabs>
          <w:tab w:val="left" w:pos="709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03B9950" w14:textId="5563B174" w:rsidR="002D0F44" w:rsidRPr="00FC3057" w:rsidRDefault="002D0F44" w:rsidP="006B0ED6">
      <w:pPr>
        <w:pStyle w:val="Akapitzlist"/>
        <w:numPr>
          <w:ilvl w:val="0"/>
          <w:numId w:val="3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W granicach obszaru objętego planem nie występują:</w:t>
      </w:r>
    </w:p>
    <w:p w14:paraId="33B22C8B" w14:textId="2C430CDC" w:rsidR="002D0F44" w:rsidRPr="00FC3057" w:rsidRDefault="002D0F44" w:rsidP="006B0ED6">
      <w:pPr>
        <w:pStyle w:val="Akapitzlist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złoża, obszary i tereny górnicze,</w:t>
      </w:r>
    </w:p>
    <w:p w14:paraId="6917D730" w14:textId="77777777" w:rsidR="008E62FE" w:rsidRPr="00FC3057" w:rsidRDefault="002D0F44" w:rsidP="006B0ED6">
      <w:pPr>
        <w:pStyle w:val="Akapitzlist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tereny osuwisk i zagrożone osuwaniem się mas ziemnych</w:t>
      </w:r>
      <w:r w:rsidR="008E62FE" w:rsidRPr="00FC3057">
        <w:rPr>
          <w:rFonts w:ascii="Times New Roman" w:hAnsi="Times New Roman" w:cs="Times New Roman"/>
          <w:sz w:val="24"/>
          <w:szCs w:val="24"/>
        </w:rPr>
        <w:t>,</w:t>
      </w:r>
    </w:p>
    <w:p w14:paraId="2896623A" w14:textId="395CA5F4" w:rsidR="002D0F44" w:rsidRPr="00FC3057" w:rsidRDefault="00385369" w:rsidP="006B0ED6">
      <w:pPr>
        <w:pStyle w:val="Akapitzlist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nie wyznacza się krajobrazów priorytetowych i nie ustala się dla nich zasad ochrony, które zostaną wyznaczone po sporządzeniu audytu krajobrazowego dla województwa świętokrzyskiego</w:t>
      </w:r>
      <w:r w:rsidR="002D0F44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40088F56" w14:textId="77777777" w:rsidR="002752FF" w:rsidRPr="00FC3057" w:rsidRDefault="002752FF" w:rsidP="002752FF">
      <w:pPr>
        <w:pStyle w:val="Akapitzlist"/>
        <w:spacing w:after="0" w:line="240" w:lineRule="auto"/>
        <w:ind w:left="78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F109349" w14:textId="236FA299" w:rsidR="00B70E9C" w:rsidRPr="00FC3057" w:rsidRDefault="00B949C7" w:rsidP="000E2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§9.</w:t>
      </w:r>
      <w:r w:rsidRPr="00FC3057">
        <w:rPr>
          <w:rFonts w:ascii="Times New Roman" w:hAnsi="Times New Roman"/>
          <w:sz w:val="24"/>
          <w:szCs w:val="24"/>
        </w:rPr>
        <w:t xml:space="preserve"> </w:t>
      </w:r>
      <w:r w:rsidR="002752FF" w:rsidRPr="00FC3057">
        <w:rPr>
          <w:rFonts w:ascii="Times New Roman" w:hAnsi="Times New Roman"/>
          <w:sz w:val="24"/>
          <w:szCs w:val="24"/>
        </w:rPr>
        <w:t xml:space="preserve"> </w:t>
      </w:r>
      <w:r w:rsidR="00263CCE" w:rsidRPr="00FC3057">
        <w:rPr>
          <w:rFonts w:ascii="Times New Roman" w:hAnsi="Times New Roman"/>
          <w:sz w:val="24"/>
          <w:szCs w:val="24"/>
        </w:rPr>
        <w:t xml:space="preserve">W zakresie </w:t>
      </w:r>
      <w:r w:rsidR="00263CCE" w:rsidRPr="00FC3057">
        <w:rPr>
          <w:rFonts w:ascii="Times New Roman" w:hAnsi="Times New Roman"/>
          <w:b/>
          <w:sz w:val="24"/>
          <w:szCs w:val="24"/>
        </w:rPr>
        <w:t>zasad kształtowania krajobrazu</w:t>
      </w:r>
      <w:r w:rsidR="00263CCE" w:rsidRPr="00FC3057">
        <w:rPr>
          <w:rFonts w:ascii="Times New Roman" w:hAnsi="Times New Roman"/>
          <w:sz w:val="24"/>
          <w:szCs w:val="24"/>
        </w:rPr>
        <w:t xml:space="preserve"> ustala się:</w:t>
      </w:r>
    </w:p>
    <w:p w14:paraId="08B20904" w14:textId="6090ADD6" w:rsidR="002008E4" w:rsidRPr="00FC3057" w:rsidRDefault="00605726" w:rsidP="006B0ED6">
      <w:pPr>
        <w:pStyle w:val="Akapitzlist"/>
        <w:numPr>
          <w:ilvl w:val="0"/>
          <w:numId w:val="22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zachowanie</w:t>
      </w:r>
      <w:r w:rsidR="002008E4" w:rsidRPr="00FC3057">
        <w:rPr>
          <w:rFonts w:ascii="Times New Roman" w:hAnsi="Times New Roman" w:cs="Times New Roman"/>
          <w:sz w:val="24"/>
          <w:szCs w:val="24"/>
        </w:rPr>
        <w:t xml:space="preserve"> standardów architektonicznych, o których mowa w ustaleniach </w:t>
      </w:r>
      <w:r w:rsidR="00D903F4" w:rsidRPr="00FC3057">
        <w:rPr>
          <w:rFonts w:ascii="Times New Roman" w:hAnsi="Times New Roman" w:cs="Times New Roman"/>
          <w:sz w:val="24"/>
          <w:szCs w:val="24"/>
        </w:rPr>
        <w:t xml:space="preserve">szczegółowych </w:t>
      </w:r>
      <w:r w:rsidR="00AE72F4" w:rsidRPr="00FC3057">
        <w:rPr>
          <w:rFonts w:ascii="Times New Roman" w:hAnsi="Times New Roman" w:cs="Times New Roman"/>
          <w:sz w:val="24"/>
          <w:szCs w:val="24"/>
        </w:rPr>
        <w:t>planu</w:t>
      </w:r>
      <w:r w:rsidR="002008E4" w:rsidRPr="00FC305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4DC5E6F" w14:textId="43D489D5" w:rsidR="00752235" w:rsidRPr="00FC3057" w:rsidRDefault="00B915A4" w:rsidP="006B0ED6">
      <w:pPr>
        <w:pStyle w:val="Akapitzlist"/>
        <w:numPr>
          <w:ilvl w:val="0"/>
          <w:numId w:val="22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d</w:t>
      </w:r>
      <w:r w:rsidR="00263CCE" w:rsidRPr="00FC3057">
        <w:rPr>
          <w:rFonts w:ascii="Times New Roman" w:hAnsi="Times New Roman" w:cs="Times New Roman"/>
          <w:sz w:val="24"/>
          <w:szCs w:val="24"/>
        </w:rPr>
        <w:t>opuszcza się wycinkę trwałą zieleni wysokiej na warunkach zgodnych z przepisami</w:t>
      </w:r>
      <w:r w:rsidR="00627124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263CCE" w:rsidRPr="00FC3057">
        <w:rPr>
          <w:rFonts w:ascii="Times New Roman" w:hAnsi="Times New Roman" w:cs="Times New Roman"/>
          <w:sz w:val="24"/>
          <w:szCs w:val="24"/>
        </w:rPr>
        <w:t>odrębnymi</w:t>
      </w:r>
      <w:r w:rsidR="00C610D8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6FC43022" w14:textId="77777777" w:rsidR="00752235" w:rsidRPr="00FC3057" w:rsidRDefault="00752235" w:rsidP="00752235">
      <w:pPr>
        <w:pStyle w:val="Akapitzlist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8DBBAF3" w14:textId="0CBD7E95" w:rsidR="00C23D1E" w:rsidRPr="00FC3057" w:rsidRDefault="00B949C7" w:rsidP="000E2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 xml:space="preserve">§10. </w:t>
      </w:r>
      <w:r w:rsidR="002752FF" w:rsidRPr="00FC3057">
        <w:rPr>
          <w:rFonts w:ascii="Times New Roman" w:hAnsi="Times New Roman"/>
          <w:b/>
          <w:sz w:val="24"/>
          <w:szCs w:val="24"/>
        </w:rPr>
        <w:t xml:space="preserve"> </w:t>
      </w:r>
      <w:r w:rsidR="00627124" w:rsidRPr="00FC3057">
        <w:rPr>
          <w:rFonts w:ascii="Times New Roman" w:hAnsi="Times New Roman"/>
          <w:sz w:val="24"/>
          <w:szCs w:val="24"/>
        </w:rPr>
        <w:t xml:space="preserve">W zakresie </w:t>
      </w:r>
      <w:r w:rsidR="00627124" w:rsidRPr="00FC3057">
        <w:rPr>
          <w:rFonts w:ascii="Times New Roman" w:hAnsi="Times New Roman"/>
          <w:b/>
          <w:sz w:val="24"/>
          <w:szCs w:val="24"/>
        </w:rPr>
        <w:t>z</w:t>
      </w:r>
      <w:r w:rsidR="00263CCE" w:rsidRPr="00FC3057">
        <w:rPr>
          <w:rFonts w:ascii="Times New Roman" w:hAnsi="Times New Roman"/>
          <w:b/>
          <w:sz w:val="24"/>
          <w:szCs w:val="24"/>
        </w:rPr>
        <w:t>asad ochrony dziedzictwa kulturowego i zabytków, w tym krajobrazów kulturowych</w:t>
      </w:r>
      <w:r w:rsidR="00627124" w:rsidRPr="00FC3057">
        <w:rPr>
          <w:rFonts w:ascii="Times New Roman" w:hAnsi="Times New Roman"/>
          <w:b/>
          <w:sz w:val="24"/>
          <w:szCs w:val="24"/>
        </w:rPr>
        <w:t xml:space="preserve"> </w:t>
      </w:r>
      <w:r w:rsidR="00263CCE" w:rsidRPr="00FC3057">
        <w:rPr>
          <w:rFonts w:ascii="Times New Roman" w:hAnsi="Times New Roman"/>
          <w:b/>
          <w:sz w:val="24"/>
          <w:szCs w:val="24"/>
        </w:rPr>
        <w:t>oraz dóbr kultury współczesnej</w:t>
      </w:r>
      <w:r w:rsidR="00627124" w:rsidRPr="00FC3057">
        <w:rPr>
          <w:rFonts w:ascii="Times New Roman" w:hAnsi="Times New Roman"/>
          <w:sz w:val="24"/>
          <w:szCs w:val="24"/>
        </w:rPr>
        <w:t xml:space="preserve"> ustala się</w:t>
      </w:r>
      <w:r w:rsidR="00263CCE" w:rsidRPr="00FC3057">
        <w:rPr>
          <w:rFonts w:ascii="Times New Roman" w:hAnsi="Times New Roman"/>
          <w:sz w:val="24"/>
          <w:szCs w:val="24"/>
        </w:rPr>
        <w:t>:</w:t>
      </w:r>
    </w:p>
    <w:p w14:paraId="565BD06B" w14:textId="77777777" w:rsidR="004D3C91" w:rsidRPr="00FC3057" w:rsidRDefault="004D3C91" w:rsidP="000E28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57836C" w14:textId="77777777" w:rsidR="004D3C91" w:rsidRPr="00FC3057" w:rsidRDefault="00263CCE" w:rsidP="006B0ED6">
      <w:pPr>
        <w:pStyle w:val="Akapitzlist"/>
        <w:numPr>
          <w:ilvl w:val="1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Na obszar</w:t>
      </w:r>
      <w:r w:rsidR="00752235" w:rsidRPr="00FC3057">
        <w:rPr>
          <w:rFonts w:ascii="Times New Roman" w:hAnsi="Times New Roman" w:cs="Times New Roman"/>
          <w:sz w:val="24"/>
          <w:szCs w:val="24"/>
        </w:rPr>
        <w:t>ze</w:t>
      </w:r>
      <w:r w:rsidRPr="00FC3057">
        <w:rPr>
          <w:rFonts w:ascii="Times New Roman" w:hAnsi="Times New Roman" w:cs="Times New Roman"/>
          <w:sz w:val="24"/>
          <w:szCs w:val="24"/>
        </w:rPr>
        <w:t xml:space="preserve"> objęty</w:t>
      </w:r>
      <w:r w:rsidR="00752235" w:rsidRPr="00FC3057">
        <w:rPr>
          <w:rFonts w:ascii="Times New Roman" w:hAnsi="Times New Roman" w:cs="Times New Roman"/>
          <w:sz w:val="24"/>
          <w:szCs w:val="24"/>
        </w:rPr>
        <w:t>m</w:t>
      </w:r>
      <w:r w:rsidRPr="00FC3057">
        <w:rPr>
          <w:rFonts w:ascii="Times New Roman" w:hAnsi="Times New Roman" w:cs="Times New Roman"/>
          <w:sz w:val="24"/>
          <w:szCs w:val="24"/>
        </w:rPr>
        <w:t xml:space="preserve"> planem nie występują obiekty zabytkowe i dobra kultury współczesnej</w:t>
      </w:r>
      <w:r w:rsidR="00044C0F" w:rsidRPr="00FC3057">
        <w:rPr>
          <w:rFonts w:ascii="Times New Roman" w:hAnsi="Times New Roman" w:cs="Times New Roman"/>
          <w:sz w:val="24"/>
          <w:szCs w:val="24"/>
        </w:rPr>
        <w:t xml:space="preserve"> wymagające określenia zasad ich ochrony</w:t>
      </w:r>
      <w:r w:rsidRPr="00FC3057">
        <w:rPr>
          <w:rFonts w:ascii="Times New Roman" w:hAnsi="Times New Roman" w:cs="Times New Roman"/>
          <w:sz w:val="24"/>
          <w:szCs w:val="24"/>
        </w:rPr>
        <w:t>.</w:t>
      </w:r>
    </w:p>
    <w:p w14:paraId="00787C78" w14:textId="075984F4" w:rsidR="00C23D1E" w:rsidRPr="00FC3057" w:rsidRDefault="00C23D1E" w:rsidP="004D3C9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4BB920" w14:textId="2E7E8C08" w:rsidR="00C23D1E" w:rsidRPr="00FC3057" w:rsidRDefault="00263CCE" w:rsidP="006B0ED6">
      <w:pPr>
        <w:pStyle w:val="Akapitzlist"/>
        <w:numPr>
          <w:ilvl w:val="1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Na </w:t>
      </w:r>
      <w:r w:rsidR="00752235" w:rsidRPr="00FC3057">
        <w:rPr>
          <w:rFonts w:ascii="Times New Roman" w:hAnsi="Times New Roman" w:cs="Times New Roman"/>
          <w:sz w:val="24"/>
          <w:szCs w:val="24"/>
        </w:rPr>
        <w:t xml:space="preserve">obszarze </w:t>
      </w:r>
      <w:r w:rsidRPr="00FC3057">
        <w:rPr>
          <w:rFonts w:ascii="Times New Roman" w:hAnsi="Times New Roman" w:cs="Times New Roman"/>
          <w:sz w:val="24"/>
          <w:szCs w:val="24"/>
        </w:rPr>
        <w:t>objęty</w:t>
      </w:r>
      <w:r w:rsidR="00752235" w:rsidRPr="00FC3057">
        <w:rPr>
          <w:rFonts w:ascii="Times New Roman" w:hAnsi="Times New Roman" w:cs="Times New Roman"/>
          <w:sz w:val="24"/>
          <w:szCs w:val="24"/>
        </w:rPr>
        <w:t>m</w:t>
      </w:r>
      <w:r w:rsidRPr="00FC3057">
        <w:rPr>
          <w:rFonts w:ascii="Times New Roman" w:hAnsi="Times New Roman" w:cs="Times New Roman"/>
          <w:sz w:val="24"/>
          <w:szCs w:val="24"/>
        </w:rPr>
        <w:t xml:space="preserve"> planem </w:t>
      </w:r>
      <w:r w:rsidR="0092051B" w:rsidRPr="00FC3057">
        <w:rPr>
          <w:rFonts w:ascii="Times New Roman" w:hAnsi="Times New Roman" w:cs="Times New Roman"/>
          <w:sz w:val="24"/>
          <w:szCs w:val="24"/>
        </w:rPr>
        <w:t xml:space="preserve">nie występują </w:t>
      </w:r>
      <w:r w:rsidR="004F6C08" w:rsidRPr="00FC3057">
        <w:rPr>
          <w:rFonts w:ascii="Times New Roman" w:hAnsi="Times New Roman" w:cs="Times New Roman"/>
          <w:sz w:val="24"/>
          <w:szCs w:val="24"/>
        </w:rPr>
        <w:t xml:space="preserve">zabytki </w:t>
      </w:r>
      <w:r w:rsidRPr="00FC3057">
        <w:rPr>
          <w:rFonts w:ascii="Times New Roman" w:hAnsi="Times New Roman" w:cs="Times New Roman"/>
          <w:sz w:val="24"/>
          <w:szCs w:val="24"/>
        </w:rPr>
        <w:t>archeologiczne</w:t>
      </w:r>
      <w:r w:rsidR="001F0B8D" w:rsidRPr="00FC3057">
        <w:rPr>
          <w:rFonts w:ascii="Times New Roman" w:hAnsi="Times New Roman" w:cs="Times New Roman"/>
          <w:sz w:val="24"/>
          <w:szCs w:val="24"/>
        </w:rPr>
        <w:t xml:space="preserve">, </w:t>
      </w:r>
      <w:r w:rsidR="004F6C08" w:rsidRPr="00FC3057">
        <w:rPr>
          <w:rFonts w:ascii="Times New Roman" w:hAnsi="Times New Roman" w:cs="Times New Roman"/>
          <w:sz w:val="24"/>
          <w:szCs w:val="24"/>
        </w:rPr>
        <w:t xml:space="preserve">ujęte w ewidencji zabytków archeologicznych AZP jako stanowiska archeologiczne, </w:t>
      </w:r>
      <w:r w:rsidR="004306C4" w:rsidRPr="00FC3057">
        <w:rPr>
          <w:rFonts w:ascii="Times New Roman" w:hAnsi="Times New Roman" w:cs="Times New Roman"/>
          <w:sz w:val="24"/>
          <w:szCs w:val="24"/>
        </w:rPr>
        <w:t>oznaczone na rysunku planu</w:t>
      </w:r>
      <w:r w:rsidR="00F20987" w:rsidRPr="00FC3057">
        <w:rPr>
          <w:rFonts w:ascii="Times New Roman" w:hAnsi="Times New Roman" w:cs="Times New Roman"/>
          <w:sz w:val="24"/>
          <w:szCs w:val="24"/>
        </w:rPr>
        <w:t xml:space="preserve"> jako granice ochrony archeologicznej biernej</w:t>
      </w:r>
      <w:r w:rsidR="001F0B8D" w:rsidRPr="00FC3057">
        <w:rPr>
          <w:rFonts w:ascii="Times New Roman" w:hAnsi="Times New Roman" w:cs="Times New Roman"/>
          <w:sz w:val="24"/>
          <w:szCs w:val="24"/>
        </w:rPr>
        <w:t xml:space="preserve">, </w:t>
      </w:r>
      <w:r w:rsidR="00C23D1E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EC42F2" w:rsidRPr="00FC3057">
        <w:rPr>
          <w:rFonts w:ascii="Times New Roman" w:hAnsi="Times New Roman" w:cs="Times New Roman"/>
          <w:sz w:val="24"/>
          <w:szCs w:val="24"/>
        </w:rPr>
        <w:t>które objęte są ochroną konserwatorską</w:t>
      </w:r>
      <w:r w:rsidRPr="00FC3057">
        <w:rPr>
          <w:rFonts w:ascii="Times New Roman" w:hAnsi="Times New Roman" w:cs="Times New Roman"/>
          <w:sz w:val="24"/>
          <w:szCs w:val="24"/>
        </w:rPr>
        <w:t>.</w:t>
      </w:r>
    </w:p>
    <w:p w14:paraId="104E3965" w14:textId="77777777" w:rsidR="004D3C91" w:rsidRPr="00FC3057" w:rsidRDefault="004D3C91" w:rsidP="004D3C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45A914" w14:textId="2E0D4345" w:rsidR="004306C4" w:rsidRPr="00FC3057" w:rsidRDefault="004306C4" w:rsidP="006B0ED6">
      <w:pPr>
        <w:pStyle w:val="Akapitzlist"/>
        <w:numPr>
          <w:ilvl w:val="1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W obrębie</w:t>
      </w:r>
      <w:r w:rsidR="0092051B" w:rsidRPr="00FC3057">
        <w:rPr>
          <w:rFonts w:ascii="Times New Roman" w:hAnsi="Times New Roman" w:cs="Times New Roman"/>
          <w:sz w:val="24"/>
          <w:szCs w:val="24"/>
        </w:rPr>
        <w:t xml:space="preserve"> planu nie występują</w:t>
      </w:r>
      <w:r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4F6C08" w:rsidRPr="00FC3057">
        <w:rPr>
          <w:rFonts w:ascii="Times New Roman" w:hAnsi="Times New Roman" w:cs="Times New Roman"/>
          <w:sz w:val="24"/>
          <w:szCs w:val="24"/>
        </w:rPr>
        <w:t>stref</w:t>
      </w:r>
      <w:r w:rsidR="0092051B" w:rsidRPr="00FC3057">
        <w:rPr>
          <w:rFonts w:ascii="Times New Roman" w:hAnsi="Times New Roman" w:cs="Times New Roman"/>
          <w:sz w:val="24"/>
          <w:szCs w:val="24"/>
        </w:rPr>
        <w:t>y</w:t>
      </w:r>
      <w:r w:rsidR="004F6C08" w:rsidRPr="00FC3057">
        <w:rPr>
          <w:rFonts w:ascii="Times New Roman" w:hAnsi="Times New Roman" w:cs="Times New Roman"/>
          <w:sz w:val="24"/>
          <w:szCs w:val="24"/>
        </w:rPr>
        <w:t xml:space="preserve"> wyznaczon</w:t>
      </w:r>
      <w:r w:rsidR="0092051B" w:rsidRPr="00FC3057">
        <w:rPr>
          <w:rFonts w:ascii="Times New Roman" w:hAnsi="Times New Roman" w:cs="Times New Roman"/>
          <w:sz w:val="24"/>
          <w:szCs w:val="24"/>
        </w:rPr>
        <w:t>e</w:t>
      </w:r>
      <w:r w:rsidR="004F6C08" w:rsidRPr="00FC3057">
        <w:rPr>
          <w:rFonts w:ascii="Times New Roman" w:hAnsi="Times New Roman" w:cs="Times New Roman"/>
          <w:sz w:val="24"/>
          <w:szCs w:val="24"/>
        </w:rPr>
        <w:t xml:space="preserve"> dla ochrony zabytków </w:t>
      </w:r>
      <w:r w:rsidRPr="00FC3057">
        <w:rPr>
          <w:rFonts w:ascii="Times New Roman" w:hAnsi="Times New Roman" w:cs="Times New Roman"/>
          <w:sz w:val="24"/>
          <w:szCs w:val="24"/>
        </w:rPr>
        <w:t>archeologicznych</w:t>
      </w:r>
      <w:r w:rsidR="0092051B" w:rsidRPr="00FC3057">
        <w:rPr>
          <w:rFonts w:ascii="Times New Roman" w:hAnsi="Times New Roman" w:cs="Times New Roman"/>
          <w:sz w:val="24"/>
          <w:szCs w:val="24"/>
        </w:rPr>
        <w:t>.</w:t>
      </w:r>
      <w:r w:rsidRPr="00FC30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55C19B" w14:textId="77777777" w:rsidR="00752235" w:rsidRPr="00FC3057" w:rsidRDefault="00752235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91475F" w14:textId="05F32CCB" w:rsidR="00BE51A7" w:rsidRPr="00FC3057" w:rsidRDefault="00B949C7" w:rsidP="00B949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lastRenderedPageBreak/>
        <w:t xml:space="preserve">§11. </w:t>
      </w:r>
      <w:r w:rsidR="00BE51A7" w:rsidRPr="00FC3057">
        <w:rPr>
          <w:rFonts w:ascii="Times New Roman" w:hAnsi="Times New Roman"/>
          <w:sz w:val="24"/>
          <w:szCs w:val="24"/>
        </w:rPr>
        <w:t xml:space="preserve">W zakresie </w:t>
      </w:r>
      <w:r w:rsidR="00BE51A7" w:rsidRPr="00FC3057">
        <w:rPr>
          <w:rFonts w:ascii="Times New Roman" w:hAnsi="Times New Roman"/>
          <w:b/>
          <w:sz w:val="24"/>
          <w:szCs w:val="24"/>
        </w:rPr>
        <w:t>potrzeb kształtowania przestrzeni publicznych</w:t>
      </w:r>
      <w:r w:rsidR="00BE51A7" w:rsidRPr="00FC3057">
        <w:rPr>
          <w:rFonts w:ascii="Times New Roman" w:hAnsi="Times New Roman"/>
          <w:sz w:val="24"/>
          <w:szCs w:val="24"/>
        </w:rPr>
        <w:t xml:space="preserve"> </w:t>
      </w:r>
      <w:r w:rsidR="0092051B" w:rsidRPr="00FC3057">
        <w:rPr>
          <w:rFonts w:ascii="Times New Roman" w:hAnsi="Times New Roman"/>
          <w:sz w:val="24"/>
          <w:szCs w:val="24"/>
        </w:rPr>
        <w:t xml:space="preserve">nie </w:t>
      </w:r>
      <w:r w:rsidR="00BE51A7" w:rsidRPr="00FC3057">
        <w:rPr>
          <w:rFonts w:ascii="Times New Roman" w:hAnsi="Times New Roman"/>
          <w:sz w:val="24"/>
          <w:szCs w:val="24"/>
        </w:rPr>
        <w:t>ustala się</w:t>
      </w:r>
      <w:r w:rsidR="0092051B" w:rsidRPr="00FC3057">
        <w:rPr>
          <w:rFonts w:ascii="Times New Roman" w:hAnsi="Times New Roman"/>
          <w:sz w:val="24"/>
          <w:szCs w:val="24"/>
        </w:rPr>
        <w:t xml:space="preserve"> zasad.</w:t>
      </w:r>
    </w:p>
    <w:p w14:paraId="64AE0259" w14:textId="2194C206" w:rsidR="001F0B8D" w:rsidRPr="00FC3057" w:rsidRDefault="001F0B8D" w:rsidP="000E28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29D09DF" w14:textId="59C37F41" w:rsidR="001F0B8D" w:rsidRPr="00FC3057" w:rsidRDefault="00B949C7" w:rsidP="00E82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 xml:space="preserve">§12. </w:t>
      </w:r>
      <w:r w:rsidR="00263CCE" w:rsidRPr="00FC3057">
        <w:rPr>
          <w:rFonts w:ascii="Times New Roman" w:hAnsi="Times New Roman"/>
          <w:sz w:val="24"/>
          <w:szCs w:val="24"/>
        </w:rPr>
        <w:t xml:space="preserve">Ustalenia w zakresie </w:t>
      </w:r>
      <w:r w:rsidR="00263CCE" w:rsidRPr="00FC3057">
        <w:rPr>
          <w:rFonts w:ascii="Times New Roman" w:hAnsi="Times New Roman"/>
          <w:b/>
          <w:sz w:val="24"/>
          <w:szCs w:val="24"/>
        </w:rPr>
        <w:t>zasad kształ</w:t>
      </w:r>
      <w:r w:rsidR="00121B83" w:rsidRPr="00FC3057">
        <w:rPr>
          <w:rFonts w:ascii="Times New Roman" w:hAnsi="Times New Roman"/>
          <w:b/>
          <w:sz w:val="24"/>
          <w:szCs w:val="24"/>
        </w:rPr>
        <w:t xml:space="preserve">towania zabudowy oraz wskaźniki </w:t>
      </w:r>
      <w:r w:rsidR="00263CCE" w:rsidRPr="00FC3057">
        <w:rPr>
          <w:rFonts w:ascii="Times New Roman" w:hAnsi="Times New Roman"/>
          <w:b/>
          <w:sz w:val="24"/>
          <w:szCs w:val="24"/>
        </w:rPr>
        <w:t>zagospodarowania</w:t>
      </w:r>
      <w:r w:rsidR="001F0B8D" w:rsidRPr="00FC3057">
        <w:rPr>
          <w:rFonts w:ascii="Times New Roman" w:hAnsi="Times New Roman"/>
          <w:b/>
          <w:sz w:val="24"/>
          <w:szCs w:val="24"/>
        </w:rPr>
        <w:t xml:space="preserve"> </w:t>
      </w:r>
      <w:r w:rsidR="00263CCE" w:rsidRPr="00FC3057">
        <w:rPr>
          <w:rFonts w:ascii="Times New Roman" w:hAnsi="Times New Roman"/>
          <w:b/>
          <w:sz w:val="24"/>
          <w:szCs w:val="24"/>
        </w:rPr>
        <w:t>terenu</w:t>
      </w:r>
      <w:r w:rsidR="00263CCE" w:rsidRPr="00FC3057">
        <w:rPr>
          <w:rFonts w:ascii="Times New Roman" w:hAnsi="Times New Roman"/>
          <w:sz w:val="24"/>
          <w:szCs w:val="24"/>
        </w:rPr>
        <w:t>:</w:t>
      </w:r>
    </w:p>
    <w:p w14:paraId="05B80A95" w14:textId="77777777" w:rsidR="004D3C91" w:rsidRPr="00FC3057" w:rsidRDefault="004D3C91" w:rsidP="00E82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187A32" w14:textId="093A5D00" w:rsidR="00B85D85" w:rsidRPr="00FC3057" w:rsidRDefault="00236E0B" w:rsidP="006B0ED6">
      <w:pPr>
        <w:pStyle w:val="Akapitzlist"/>
        <w:numPr>
          <w:ilvl w:val="1"/>
          <w:numId w:val="2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Dla terenów </w:t>
      </w:r>
      <w:r w:rsidR="007C5E98" w:rsidRPr="00FC3057">
        <w:rPr>
          <w:rFonts w:ascii="Times New Roman" w:hAnsi="Times New Roman" w:cs="Times New Roman"/>
          <w:sz w:val="24"/>
          <w:szCs w:val="24"/>
        </w:rPr>
        <w:t xml:space="preserve">funkcjonalnych </w:t>
      </w:r>
      <w:r w:rsidR="00B85D85" w:rsidRPr="00FC3057">
        <w:rPr>
          <w:rFonts w:ascii="Times New Roman" w:hAnsi="Times New Roman" w:cs="Times New Roman"/>
          <w:sz w:val="24"/>
          <w:szCs w:val="24"/>
        </w:rPr>
        <w:t>ustala się:</w:t>
      </w:r>
    </w:p>
    <w:p w14:paraId="5C35CF0F" w14:textId="77777777" w:rsidR="00251E44" w:rsidRPr="00FC3057" w:rsidRDefault="00251E44" w:rsidP="006B0ED6">
      <w:pPr>
        <w:pStyle w:val="Akapitzlist"/>
        <w:numPr>
          <w:ilvl w:val="2"/>
          <w:numId w:val="24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przeznaczenie podstawowe,</w:t>
      </w:r>
    </w:p>
    <w:p w14:paraId="40C9689F" w14:textId="097C897D" w:rsidR="00251E44" w:rsidRPr="00FC3057" w:rsidRDefault="00C825A9" w:rsidP="006B0ED6">
      <w:pPr>
        <w:pStyle w:val="Akapitzlist"/>
        <w:numPr>
          <w:ilvl w:val="2"/>
          <w:numId w:val="24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przeznaczenie dopuszczalne.</w:t>
      </w:r>
    </w:p>
    <w:p w14:paraId="007AA929" w14:textId="77777777" w:rsidR="004D3C91" w:rsidRPr="00FC3057" w:rsidRDefault="004D3C91" w:rsidP="004D3C91">
      <w:pPr>
        <w:pStyle w:val="Akapitzlist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5D9054F3" w14:textId="27B880A8" w:rsidR="003542CD" w:rsidRPr="00FC3057" w:rsidRDefault="00263CCE" w:rsidP="006B0ED6">
      <w:pPr>
        <w:pStyle w:val="Akapitzlist"/>
        <w:numPr>
          <w:ilvl w:val="1"/>
          <w:numId w:val="2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Określa się następujące wskaźniki:</w:t>
      </w:r>
    </w:p>
    <w:p w14:paraId="0517DD2D" w14:textId="50895C6E" w:rsidR="003542CD" w:rsidRPr="00FC3057" w:rsidRDefault="00263CCE" w:rsidP="006B0ED6">
      <w:pPr>
        <w:pStyle w:val="Akapitzlist"/>
        <w:numPr>
          <w:ilvl w:val="2"/>
          <w:numId w:val="25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wysokość zabudowy obowiązująca jako maksymalna,</w:t>
      </w:r>
    </w:p>
    <w:p w14:paraId="7F8CCB3B" w14:textId="509A3C94" w:rsidR="003542CD" w:rsidRPr="00FC3057" w:rsidRDefault="00263CCE" w:rsidP="006B0ED6">
      <w:pPr>
        <w:pStyle w:val="Akapitzlist"/>
        <w:numPr>
          <w:ilvl w:val="2"/>
          <w:numId w:val="25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wskaźnik powierzchni czynnej biologicznie obowiązujący jako minimalny,</w:t>
      </w:r>
    </w:p>
    <w:p w14:paraId="39EA99AC" w14:textId="680B2539" w:rsidR="003542CD" w:rsidRPr="00FC3057" w:rsidRDefault="00263CCE" w:rsidP="006B0ED6">
      <w:pPr>
        <w:pStyle w:val="Akapitzlist"/>
        <w:numPr>
          <w:ilvl w:val="2"/>
          <w:numId w:val="25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wskaźnik intensywności zabudowy obowiązujący jako minimalny,</w:t>
      </w:r>
    </w:p>
    <w:p w14:paraId="781635FF" w14:textId="604E4252" w:rsidR="003542CD" w:rsidRPr="00FC3057" w:rsidRDefault="00263CCE" w:rsidP="006B0ED6">
      <w:pPr>
        <w:pStyle w:val="Akapitzlist"/>
        <w:numPr>
          <w:ilvl w:val="2"/>
          <w:numId w:val="25"/>
        </w:num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wskaźnik intensywności zabudowy obowiązujący jako maksymalny.</w:t>
      </w:r>
    </w:p>
    <w:p w14:paraId="7CB831C1" w14:textId="77777777" w:rsidR="004D3C91" w:rsidRPr="00FC3057" w:rsidRDefault="004D3C91" w:rsidP="004D3C91">
      <w:pPr>
        <w:pStyle w:val="Akapitzlist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072261AA" w14:textId="45EEA019" w:rsidR="003542CD" w:rsidRPr="00FC3057" w:rsidRDefault="00263CCE" w:rsidP="006B0ED6">
      <w:pPr>
        <w:pStyle w:val="Akapitzlist"/>
        <w:numPr>
          <w:ilvl w:val="1"/>
          <w:numId w:val="2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Ustala się nieprzekraczaln</w:t>
      </w:r>
      <w:r w:rsidR="00600FC3" w:rsidRPr="00FC3057">
        <w:rPr>
          <w:rFonts w:ascii="Times New Roman" w:hAnsi="Times New Roman" w:cs="Times New Roman"/>
          <w:sz w:val="24"/>
          <w:szCs w:val="24"/>
        </w:rPr>
        <w:t>ą</w:t>
      </w:r>
      <w:r w:rsidRPr="00FC3057">
        <w:rPr>
          <w:rFonts w:ascii="Times New Roman" w:hAnsi="Times New Roman" w:cs="Times New Roman"/>
          <w:sz w:val="24"/>
          <w:szCs w:val="24"/>
        </w:rPr>
        <w:t xml:space="preserve"> lini</w:t>
      </w:r>
      <w:r w:rsidR="00600FC3" w:rsidRPr="00FC3057">
        <w:rPr>
          <w:rFonts w:ascii="Times New Roman" w:hAnsi="Times New Roman" w:cs="Times New Roman"/>
          <w:sz w:val="24"/>
          <w:szCs w:val="24"/>
        </w:rPr>
        <w:t>ę</w:t>
      </w:r>
      <w:r w:rsidRPr="00FC3057">
        <w:rPr>
          <w:rFonts w:ascii="Times New Roman" w:hAnsi="Times New Roman" w:cs="Times New Roman"/>
          <w:sz w:val="24"/>
          <w:szCs w:val="24"/>
        </w:rPr>
        <w:t xml:space="preserve"> zabudowy</w:t>
      </w:r>
      <w:r w:rsidRPr="00FC3057">
        <w:rPr>
          <w:rFonts w:ascii="Times New Roman" w:hAnsi="Times New Roman" w:cs="Times New Roman"/>
          <w:strike/>
          <w:sz w:val="24"/>
          <w:szCs w:val="24"/>
        </w:rPr>
        <w:t>,</w:t>
      </w:r>
      <w:r w:rsidRPr="00FC3057">
        <w:rPr>
          <w:rFonts w:ascii="Times New Roman" w:hAnsi="Times New Roman" w:cs="Times New Roman"/>
          <w:sz w:val="24"/>
          <w:szCs w:val="24"/>
        </w:rPr>
        <w:t xml:space="preserve"> oznaczon</w:t>
      </w:r>
      <w:r w:rsidR="00600FC3" w:rsidRPr="00FC3057">
        <w:rPr>
          <w:rFonts w:ascii="Times New Roman" w:hAnsi="Times New Roman" w:cs="Times New Roman"/>
          <w:sz w:val="24"/>
          <w:szCs w:val="24"/>
        </w:rPr>
        <w:t>ą</w:t>
      </w:r>
      <w:r w:rsidRPr="00FC3057">
        <w:rPr>
          <w:rFonts w:ascii="Times New Roman" w:hAnsi="Times New Roman" w:cs="Times New Roman"/>
          <w:sz w:val="24"/>
          <w:szCs w:val="24"/>
        </w:rPr>
        <w:t xml:space="preserve"> na rysunku planu.</w:t>
      </w:r>
    </w:p>
    <w:p w14:paraId="4D096B22" w14:textId="0AE561C9" w:rsidR="003542CD" w:rsidRPr="00FC3057" w:rsidRDefault="003542CD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5FCFEA" w14:textId="6E80B386" w:rsidR="003542CD" w:rsidRPr="00FC3057" w:rsidRDefault="00B949C7" w:rsidP="000E28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 xml:space="preserve">§13. </w:t>
      </w:r>
      <w:r w:rsidR="00263CCE" w:rsidRPr="00FC3057">
        <w:rPr>
          <w:rFonts w:ascii="Times New Roman" w:hAnsi="Times New Roman"/>
          <w:b/>
          <w:sz w:val="24"/>
          <w:szCs w:val="24"/>
        </w:rPr>
        <w:t>Szczegółowe zasady i warunki scalania i podziału nieruchomości objęt</w:t>
      </w:r>
      <w:r w:rsidR="00182898" w:rsidRPr="00FC3057">
        <w:rPr>
          <w:rFonts w:ascii="Times New Roman" w:hAnsi="Times New Roman"/>
          <w:b/>
          <w:sz w:val="24"/>
          <w:szCs w:val="24"/>
        </w:rPr>
        <w:t>ej</w:t>
      </w:r>
      <w:r w:rsidR="00263CCE" w:rsidRPr="00FC3057">
        <w:rPr>
          <w:rFonts w:ascii="Times New Roman" w:hAnsi="Times New Roman"/>
          <w:b/>
          <w:sz w:val="24"/>
          <w:szCs w:val="24"/>
        </w:rPr>
        <w:t xml:space="preserve"> planem</w:t>
      </w:r>
      <w:r w:rsidR="003542CD" w:rsidRPr="00FC3057">
        <w:rPr>
          <w:rFonts w:ascii="Times New Roman" w:hAnsi="Times New Roman"/>
          <w:sz w:val="24"/>
          <w:szCs w:val="24"/>
        </w:rPr>
        <w:t>:</w:t>
      </w:r>
    </w:p>
    <w:p w14:paraId="4159AB3B" w14:textId="77777777" w:rsidR="004D3C91" w:rsidRPr="00FC3057" w:rsidRDefault="004D3C91" w:rsidP="000E28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B838AB" w14:textId="4D83618F" w:rsidR="003542CD" w:rsidRPr="00FC3057" w:rsidRDefault="00263CCE" w:rsidP="006B0ED6">
      <w:pPr>
        <w:pStyle w:val="Akapitzlist"/>
        <w:numPr>
          <w:ilvl w:val="1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Nie wyznacza się terenów wymagających scaleń nieruchomości w rozumieniu przepisów</w:t>
      </w:r>
      <w:r w:rsidR="003542CD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>odrębnych</w:t>
      </w:r>
      <w:r w:rsidR="000F44CB" w:rsidRPr="00FC3057">
        <w:rPr>
          <w:rFonts w:ascii="Times New Roman" w:hAnsi="Times New Roman" w:cs="Times New Roman"/>
          <w:sz w:val="24"/>
          <w:szCs w:val="24"/>
        </w:rPr>
        <w:t xml:space="preserve"> dla obszaru planu</w:t>
      </w:r>
      <w:r w:rsidRPr="00FC3057">
        <w:rPr>
          <w:rFonts w:ascii="Times New Roman" w:hAnsi="Times New Roman" w:cs="Times New Roman"/>
          <w:sz w:val="24"/>
          <w:szCs w:val="24"/>
        </w:rPr>
        <w:t>.</w:t>
      </w:r>
    </w:p>
    <w:p w14:paraId="4188E33D" w14:textId="77777777" w:rsidR="004D3C91" w:rsidRPr="00FC3057" w:rsidRDefault="004D3C91" w:rsidP="004D3C9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B12062B" w14:textId="53CC537F" w:rsidR="000F44CB" w:rsidRPr="00FC3057" w:rsidRDefault="000F44CB" w:rsidP="006B0ED6">
      <w:pPr>
        <w:pStyle w:val="Akapitzlist"/>
        <w:numPr>
          <w:ilvl w:val="1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Dla terenu oznaczonego symbolem MN ustala się następujące zasady i warunki scalania oraz podziału gruntu:</w:t>
      </w:r>
    </w:p>
    <w:p w14:paraId="7A0CB017" w14:textId="16977729" w:rsidR="000F44CB" w:rsidRPr="00FC3057" w:rsidRDefault="000F44CB" w:rsidP="000F44C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1) </w:t>
      </w:r>
      <w:r w:rsidR="008B42CE" w:rsidRPr="00FC3057">
        <w:rPr>
          <w:rFonts w:ascii="Times New Roman" w:hAnsi="Times New Roman" w:cs="Times New Roman"/>
          <w:sz w:val="24"/>
          <w:szCs w:val="24"/>
        </w:rPr>
        <w:t xml:space="preserve">scalanie i podział należy przeprowadzić zgodnie z procedurą przewidzianą w ustawie </w:t>
      </w:r>
      <w:r w:rsidR="008B42CE" w:rsidRPr="00FC3057">
        <w:rPr>
          <w:rFonts w:ascii="Times New Roman" w:hAnsi="Times New Roman" w:cs="Times New Roman"/>
          <w:sz w:val="24"/>
          <w:szCs w:val="24"/>
        </w:rPr>
        <w:br/>
        <w:t>o gospodarce nieruchomościami,</w:t>
      </w:r>
    </w:p>
    <w:p w14:paraId="46C03A38" w14:textId="46919311" w:rsidR="008B42CE" w:rsidRPr="00FC3057" w:rsidRDefault="008B42CE" w:rsidP="000F44C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2) każda działka powinna mieć dostęp do drogi publicznej,</w:t>
      </w:r>
    </w:p>
    <w:p w14:paraId="5512A004" w14:textId="53F9A9DC" w:rsidR="008B42CE" w:rsidRPr="00FC3057" w:rsidRDefault="008B42CE" w:rsidP="000F44C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3) kąt zawarty pomiędzy granicami działki dochodzącymi do drogi publicznej, a granicą tej drogi powinien być prosty lub zbliżony do </w:t>
      </w:r>
      <w:r w:rsidR="007B2558" w:rsidRPr="00FC3057">
        <w:rPr>
          <w:rFonts w:ascii="Times New Roman" w:hAnsi="Times New Roman" w:cs="Times New Roman"/>
          <w:sz w:val="24"/>
          <w:szCs w:val="24"/>
        </w:rPr>
        <w:t xml:space="preserve">kąta </w:t>
      </w:r>
      <w:r w:rsidRPr="00FC3057">
        <w:rPr>
          <w:rFonts w:ascii="Times New Roman" w:hAnsi="Times New Roman" w:cs="Times New Roman"/>
          <w:sz w:val="24"/>
          <w:szCs w:val="24"/>
        </w:rPr>
        <w:t>prostego,</w:t>
      </w:r>
    </w:p>
    <w:p w14:paraId="526E35D2" w14:textId="74AC688A" w:rsidR="008B42CE" w:rsidRPr="00FC3057" w:rsidRDefault="008B42CE" w:rsidP="000F44C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4) </w:t>
      </w:r>
      <w:r w:rsidR="003418BD" w:rsidRPr="00FC3057">
        <w:rPr>
          <w:rFonts w:ascii="Times New Roman" w:hAnsi="Times New Roman" w:cs="Times New Roman"/>
          <w:sz w:val="24"/>
          <w:szCs w:val="24"/>
        </w:rPr>
        <w:t>szerokość</w:t>
      </w:r>
      <w:r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3418BD" w:rsidRPr="00FC3057">
        <w:rPr>
          <w:rFonts w:ascii="Times New Roman" w:hAnsi="Times New Roman" w:cs="Times New Roman"/>
          <w:sz w:val="24"/>
          <w:szCs w:val="24"/>
        </w:rPr>
        <w:t>frontu</w:t>
      </w:r>
      <w:r w:rsidRPr="00FC3057">
        <w:rPr>
          <w:rFonts w:ascii="Times New Roman" w:hAnsi="Times New Roman" w:cs="Times New Roman"/>
          <w:sz w:val="24"/>
          <w:szCs w:val="24"/>
        </w:rPr>
        <w:t xml:space="preserve"> nowo</w:t>
      </w:r>
      <w:r w:rsidR="00E8247C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 xml:space="preserve">wydzielonych działek nie może być mniejsza niż </w:t>
      </w:r>
      <w:r w:rsidR="00C610D8" w:rsidRPr="00FC3057">
        <w:rPr>
          <w:rFonts w:ascii="Times New Roman" w:hAnsi="Times New Roman" w:cs="Times New Roman"/>
          <w:sz w:val="24"/>
          <w:szCs w:val="24"/>
        </w:rPr>
        <w:t>18</w:t>
      </w:r>
      <w:r w:rsidRPr="00FC3057">
        <w:rPr>
          <w:rFonts w:ascii="Times New Roman" w:hAnsi="Times New Roman" w:cs="Times New Roman"/>
          <w:sz w:val="24"/>
          <w:szCs w:val="24"/>
        </w:rPr>
        <w:t xml:space="preserve"> m,</w:t>
      </w:r>
    </w:p>
    <w:p w14:paraId="3B828556" w14:textId="77777777" w:rsidR="004D3C91" w:rsidRPr="00FC3057" w:rsidRDefault="004D3C91" w:rsidP="000F44C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962F148" w14:textId="60B9660C" w:rsidR="003542CD" w:rsidRPr="00FC3057" w:rsidRDefault="00263CCE" w:rsidP="006B0ED6">
      <w:pPr>
        <w:pStyle w:val="Akapitzlist"/>
        <w:numPr>
          <w:ilvl w:val="1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Ustala się minimalną powierzchni</w:t>
      </w:r>
      <w:r w:rsidR="00BE51A7" w:rsidRPr="00FC3057">
        <w:rPr>
          <w:rFonts w:ascii="Times New Roman" w:hAnsi="Times New Roman" w:cs="Times New Roman"/>
          <w:sz w:val="24"/>
          <w:szCs w:val="24"/>
        </w:rPr>
        <w:t>ę</w:t>
      </w:r>
      <w:r w:rsidRPr="00FC3057">
        <w:rPr>
          <w:rFonts w:ascii="Times New Roman" w:hAnsi="Times New Roman" w:cs="Times New Roman"/>
          <w:sz w:val="24"/>
          <w:szCs w:val="24"/>
        </w:rPr>
        <w:t xml:space="preserve"> nowo wydzielonych działek budowlanych dla teren</w:t>
      </w:r>
      <w:r w:rsidR="00752235" w:rsidRPr="00FC3057">
        <w:rPr>
          <w:rFonts w:ascii="Times New Roman" w:hAnsi="Times New Roman" w:cs="Times New Roman"/>
          <w:sz w:val="24"/>
          <w:szCs w:val="24"/>
        </w:rPr>
        <w:t>ów</w:t>
      </w:r>
      <w:r w:rsidR="003542CD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>oznaczon</w:t>
      </w:r>
      <w:r w:rsidR="004354ED" w:rsidRPr="00FC3057">
        <w:rPr>
          <w:rFonts w:ascii="Times New Roman" w:hAnsi="Times New Roman" w:cs="Times New Roman"/>
          <w:sz w:val="24"/>
          <w:szCs w:val="24"/>
        </w:rPr>
        <w:t>ych</w:t>
      </w:r>
      <w:r w:rsidRPr="00FC3057">
        <w:rPr>
          <w:rFonts w:ascii="Times New Roman" w:hAnsi="Times New Roman" w:cs="Times New Roman"/>
          <w:sz w:val="24"/>
          <w:szCs w:val="24"/>
        </w:rPr>
        <w:t xml:space="preserve"> symbolami</w:t>
      </w:r>
      <w:r w:rsidR="004354ED" w:rsidRPr="00FC3057">
        <w:rPr>
          <w:rFonts w:ascii="Times New Roman" w:hAnsi="Times New Roman" w:cs="Times New Roman"/>
          <w:sz w:val="24"/>
          <w:szCs w:val="24"/>
        </w:rPr>
        <w:t>:</w:t>
      </w:r>
      <w:r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BE51A7" w:rsidRPr="00FC3057">
        <w:rPr>
          <w:rFonts w:ascii="Times New Roman" w:hAnsi="Times New Roman" w:cs="Times New Roman"/>
          <w:sz w:val="24"/>
          <w:szCs w:val="24"/>
        </w:rPr>
        <w:t xml:space="preserve">MN </w:t>
      </w:r>
      <w:r w:rsidR="003542CD" w:rsidRPr="00FC3057">
        <w:rPr>
          <w:rFonts w:ascii="Times New Roman" w:hAnsi="Times New Roman" w:cs="Times New Roman"/>
          <w:sz w:val="24"/>
          <w:szCs w:val="24"/>
        </w:rPr>
        <w:t xml:space="preserve">– </w:t>
      </w:r>
      <w:r w:rsidR="000F44CB" w:rsidRPr="00FC3057">
        <w:rPr>
          <w:rFonts w:ascii="Times New Roman" w:hAnsi="Times New Roman" w:cs="Times New Roman"/>
          <w:sz w:val="24"/>
          <w:szCs w:val="24"/>
        </w:rPr>
        <w:t>8</w:t>
      </w:r>
      <w:r w:rsidR="003542CD" w:rsidRPr="00FC3057">
        <w:rPr>
          <w:rFonts w:ascii="Times New Roman" w:hAnsi="Times New Roman" w:cs="Times New Roman"/>
          <w:sz w:val="24"/>
          <w:szCs w:val="24"/>
        </w:rPr>
        <w:t>00</w:t>
      </w:r>
      <w:r w:rsidR="00FF0996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3542CD" w:rsidRPr="00FC3057">
        <w:rPr>
          <w:rFonts w:ascii="Times New Roman" w:hAnsi="Times New Roman" w:cs="Times New Roman"/>
          <w:sz w:val="24"/>
          <w:szCs w:val="24"/>
        </w:rPr>
        <w:t>m</w:t>
      </w:r>
      <w:r w:rsidR="003542CD" w:rsidRPr="00FC305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542CD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1941F67B" w14:textId="77777777" w:rsidR="004D3C91" w:rsidRPr="00FC3057" w:rsidRDefault="004D3C91" w:rsidP="004D3C9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8DB5AC6" w14:textId="76191079" w:rsidR="00D53D4D" w:rsidRPr="00FC3057" w:rsidRDefault="00263CCE" w:rsidP="006B0ED6">
      <w:pPr>
        <w:pStyle w:val="Akapitzlist"/>
        <w:numPr>
          <w:ilvl w:val="1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Nie ustala się wielkości działek w przypadku dokonywania podziałów mających na celu</w:t>
      </w:r>
      <w:r w:rsidR="00D53D4D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>powiększenie działek sąsiednich.</w:t>
      </w:r>
    </w:p>
    <w:p w14:paraId="1299960B" w14:textId="77777777" w:rsidR="004D3C91" w:rsidRPr="00FC3057" w:rsidRDefault="004D3C91" w:rsidP="004D3C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B14F52" w14:textId="2C6D1BEB" w:rsidR="00263CCE" w:rsidRPr="00FC3057" w:rsidRDefault="00263CCE" w:rsidP="00121B83">
      <w:pPr>
        <w:pStyle w:val="Akapitzlist"/>
        <w:numPr>
          <w:ilvl w:val="1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Nie ustala się minimalnej wielkości działek w przypadku dokonywania podziałów pod dojścia</w:t>
      </w:r>
      <w:r w:rsidR="00D53D4D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>dojazdy, ciągi pieszo-jezdne, obiekty i urządzenia infrastruk</w:t>
      </w:r>
      <w:r w:rsidR="004354ED" w:rsidRPr="00FC3057">
        <w:rPr>
          <w:rFonts w:ascii="Times New Roman" w:hAnsi="Times New Roman" w:cs="Times New Roman"/>
          <w:sz w:val="24"/>
          <w:szCs w:val="24"/>
        </w:rPr>
        <w:t>tury technicznej oraz obiekty i </w:t>
      </w:r>
      <w:r w:rsidRPr="00FC3057">
        <w:rPr>
          <w:rFonts w:ascii="Times New Roman" w:hAnsi="Times New Roman" w:cs="Times New Roman"/>
          <w:sz w:val="24"/>
          <w:szCs w:val="24"/>
        </w:rPr>
        <w:t>urządzenia infrastruktury komunikacyjnej.</w:t>
      </w:r>
    </w:p>
    <w:p w14:paraId="2F58C0C6" w14:textId="4E077166" w:rsidR="005354F8" w:rsidRPr="00FC3057" w:rsidRDefault="005354F8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AE82758" w14:textId="2F12472A" w:rsidR="00D80C58" w:rsidRPr="00FC3057" w:rsidRDefault="00017BD9" w:rsidP="006433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§1</w:t>
      </w:r>
      <w:r w:rsidR="00121B83" w:rsidRPr="00FC3057">
        <w:rPr>
          <w:rFonts w:ascii="Times New Roman" w:hAnsi="Times New Roman"/>
          <w:b/>
          <w:sz w:val="24"/>
          <w:szCs w:val="24"/>
        </w:rPr>
        <w:t>4</w:t>
      </w:r>
      <w:r w:rsidRPr="00FC3057">
        <w:rPr>
          <w:rFonts w:ascii="Times New Roman" w:hAnsi="Times New Roman"/>
          <w:b/>
          <w:sz w:val="24"/>
          <w:szCs w:val="24"/>
        </w:rPr>
        <w:t xml:space="preserve">. </w:t>
      </w:r>
      <w:r w:rsidR="00263CCE" w:rsidRPr="00FC3057">
        <w:rPr>
          <w:rFonts w:ascii="Times New Roman" w:hAnsi="Times New Roman"/>
          <w:sz w:val="24"/>
          <w:szCs w:val="24"/>
        </w:rPr>
        <w:t xml:space="preserve">W zakresie </w:t>
      </w:r>
      <w:r w:rsidR="00263CCE" w:rsidRPr="00FC3057">
        <w:rPr>
          <w:rFonts w:ascii="Times New Roman" w:hAnsi="Times New Roman"/>
          <w:b/>
          <w:sz w:val="24"/>
          <w:szCs w:val="24"/>
        </w:rPr>
        <w:t xml:space="preserve">zasad modernizacji, rozbudowy i budowy systemów komunikacji </w:t>
      </w:r>
      <w:r w:rsidR="00326416" w:rsidRPr="00FC3057">
        <w:rPr>
          <w:rFonts w:ascii="Times New Roman" w:hAnsi="Times New Roman"/>
          <w:b/>
          <w:sz w:val="24"/>
          <w:szCs w:val="24"/>
        </w:rPr>
        <w:br/>
      </w:r>
      <w:r w:rsidR="00263CCE" w:rsidRPr="00FC3057">
        <w:rPr>
          <w:rFonts w:ascii="Times New Roman" w:hAnsi="Times New Roman"/>
          <w:b/>
          <w:sz w:val="24"/>
          <w:szCs w:val="24"/>
        </w:rPr>
        <w:t>i infrastruktury technicznej</w:t>
      </w:r>
      <w:r w:rsidR="003707CC" w:rsidRPr="00FC3057">
        <w:rPr>
          <w:rFonts w:ascii="Times New Roman" w:hAnsi="Times New Roman"/>
          <w:b/>
          <w:sz w:val="24"/>
          <w:szCs w:val="24"/>
        </w:rPr>
        <w:t xml:space="preserve"> </w:t>
      </w:r>
      <w:r w:rsidR="003F6951" w:rsidRPr="00FC3057">
        <w:rPr>
          <w:rFonts w:ascii="Times New Roman" w:hAnsi="Times New Roman"/>
          <w:sz w:val="24"/>
          <w:szCs w:val="24"/>
        </w:rPr>
        <w:t>ustala się</w:t>
      </w:r>
      <w:r w:rsidR="0064331C" w:rsidRPr="00FC3057">
        <w:rPr>
          <w:rFonts w:ascii="Times New Roman" w:hAnsi="Times New Roman"/>
          <w:sz w:val="24"/>
          <w:szCs w:val="24"/>
        </w:rPr>
        <w:t>:</w:t>
      </w:r>
    </w:p>
    <w:p w14:paraId="0913C73A" w14:textId="77777777" w:rsidR="008D18E3" w:rsidRPr="00FC3057" w:rsidRDefault="008D18E3" w:rsidP="006433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C9D35C" w14:textId="4C8E2FFC" w:rsidR="003F6951" w:rsidRPr="00FC3057" w:rsidRDefault="003F6951" w:rsidP="003F16CE">
      <w:pPr>
        <w:pStyle w:val="Akapitzlist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Utrzymanie przebiegu istniejącej sieci infrastruktury technicznej z możliwością ich rozbudowy, przebudowy i przełożenia w dostosowaniu do potrzeb lub istniejących kolizji.</w:t>
      </w:r>
    </w:p>
    <w:p w14:paraId="48769A8C" w14:textId="77777777" w:rsidR="008D18E3" w:rsidRPr="00FC3057" w:rsidRDefault="008D18E3" w:rsidP="008D18E3">
      <w:pPr>
        <w:pStyle w:val="Akapitzlist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D3A201" w14:textId="6977C82A" w:rsidR="003F6951" w:rsidRPr="00FC3057" w:rsidRDefault="003F6951" w:rsidP="003F16CE">
      <w:pPr>
        <w:pStyle w:val="Akapitzlist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Dopuszczenie prowadzenia nowych sieci infrastruktury technicznej oraz lokalizowanie urządzeń w obrębie linii rozgraniczających niewydzielonych dojazdów; dopuszczenie </w:t>
      </w:r>
      <w:r w:rsidRPr="00FC3057">
        <w:rPr>
          <w:rFonts w:ascii="Times New Roman" w:hAnsi="Times New Roman" w:cs="Times New Roman"/>
          <w:sz w:val="24"/>
          <w:szCs w:val="24"/>
        </w:rPr>
        <w:lastRenderedPageBreak/>
        <w:t>innych tras sieci infrastruktury technicznej pod warunkiem, że nie będą naruszać pozostałych ustaleń planu, a ich lokalizacja będzie zgodna z przepisami odrębnymi.</w:t>
      </w:r>
    </w:p>
    <w:p w14:paraId="3EA7DA83" w14:textId="77777777" w:rsidR="008D18E3" w:rsidRPr="00FC3057" w:rsidRDefault="008D18E3" w:rsidP="008D18E3">
      <w:pPr>
        <w:pStyle w:val="Akapitzlist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43052A" w14:textId="4506B1CC" w:rsidR="003F6951" w:rsidRPr="00FC3057" w:rsidRDefault="005E0D25" w:rsidP="003F16CE">
      <w:pPr>
        <w:pStyle w:val="Akapitzlist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N</w:t>
      </w:r>
      <w:r w:rsidR="003F6951" w:rsidRPr="00FC3057">
        <w:rPr>
          <w:rFonts w:ascii="Times New Roman" w:hAnsi="Times New Roman" w:cs="Times New Roman"/>
          <w:sz w:val="24"/>
          <w:szCs w:val="24"/>
        </w:rPr>
        <w:t>akaz lokalizacji obiektów liniowych urządzeń sieci infrastruktury technicznej względem zabudowy, obiektów małej architektury i zadrzewień z zachowaniem wymaganych odległości dla umożliwienia dostępu i obsługi eksploatacyjnej</w:t>
      </w:r>
      <w:r w:rsidR="00855E7E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76809A2E" w14:textId="77777777" w:rsidR="008D18E3" w:rsidRPr="00FC3057" w:rsidRDefault="008D18E3" w:rsidP="008D18E3">
      <w:pPr>
        <w:pStyle w:val="Akapitzlist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3A5CBF" w14:textId="529BE45D" w:rsidR="00D80C58" w:rsidRPr="00FC3057" w:rsidRDefault="00263CCE" w:rsidP="003F16CE">
      <w:pPr>
        <w:pStyle w:val="Akapitzlist"/>
        <w:numPr>
          <w:ilvl w:val="0"/>
          <w:numId w:val="3"/>
        </w:numPr>
        <w:spacing w:after="0" w:line="240" w:lineRule="auto"/>
        <w:ind w:left="426" w:hanging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Ustalenia w zakresie </w:t>
      </w:r>
      <w:r w:rsidRPr="00FC3057">
        <w:rPr>
          <w:rFonts w:ascii="Times New Roman" w:hAnsi="Times New Roman" w:cs="Times New Roman"/>
          <w:b/>
          <w:sz w:val="24"/>
          <w:szCs w:val="24"/>
        </w:rPr>
        <w:t>obsługi komunikacyjnej terenu</w:t>
      </w:r>
      <w:r w:rsidR="00D80C58" w:rsidRPr="00FC3057">
        <w:rPr>
          <w:rFonts w:ascii="Times New Roman" w:hAnsi="Times New Roman" w:cs="Times New Roman"/>
          <w:sz w:val="24"/>
          <w:szCs w:val="24"/>
        </w:rPr>
        <w:t>:</w:t>
      </w:r>
    </w:p>
    <w:p w14:paraId="7ECB816F" w14:textId="2DEB4F8F" w:rsidR="00B67ABE" w:rsidRPr="00FC3057" w:rsidRDefault="00263CCE" w:rsidP="006B0ED6">
      <w:pPr>
        <w:pStyle w:val="Akapitzlist"/>
        <w:numPr>
          <w:ilvl w:val="0"/>
          <w:numId w:val="4"/>
        </w:numPr>
        <w:shd w:val="clear" w:color="auto" w:fill="FFFFFF" w:themeFill="background1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Połączenie obszaru objętego planem z zewnętrznym układem drogowym:</w:t>
      </w:r>
    </w:p>
    <w:p w14:paraId="06CA789F" w14:textId="2824F51A" w:rsidR="00AA5BA2" w:rsidRPr="00FC3057" w:rsidRDefault="003E16AE" w:rsidP="006B0ED6">
      <w:pPr>
        <w:pStyle w:val="Akapitzlist"/>
        <w:numPr>
          <w:ilvl w:val="0"/>
          <w:numId w:val="5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z drogą </w:t>
      </w:r>
      <w:r w:rsidR="00DC267B" w:rsidRPr="00FC3057">
        <w:rPr>
          <w:rFonts w:ascii="Times New Roman" w:hAnsi="Times New Roman" w:cs="Times New Roman"/>
          <w:sz w:val="24"/>
          <w:szCs w:val="24"/>
        </w:rPr>
        <w:t>powiatową</w:t>
      </w:r>
      <w:r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524B56" w:rsidRPr="00FC3057">
        <w:rPr>
          <w:rFonts w:ascii="Times New Roman" w:hAnsi="Times New Roman" w:cs="Times New Roman"/>
          <w:sz w:val="24"/>
          <w:szCs w:val="24"/>
        </w:rPr>
        <w:t>oznaczon</w:t>
      </w:r>
      <w:r w:rsidRPr="00FC3057">
        <w:rPr>
          <w:rFonts w:ascii="Times New Roman" w:hAnsi="Times New Roman" w:cs="Times New Roman"/>
          <w:sz w:val="24"/>
          <w:szCs w:val="24"/>
        </w:rPr>
        <w:t>ą</w:t>
      </w:r>
      <w:r w:rsidR="00524B56" w:rsidRPr="00FC3057">
        <w:rPr>
          <w:rFonts w:ascii="Times New Roman" w:hAnsi="Times New Roman" w:cs="Times New Roman"/>
          <w:sz w:val="24"/>
          <w:szCs w:val="24"/>
        </w:rPr>
        <w:t xml:space="preserve"> na rysunku planu</w:t>
      </w:r>
      <w:r w:rsidR="00DC267B" w:rsidRPr="00FC3057">
        <w:rPr>
          <w:rFonts w:ascii="Times New Roman" w:hAnsi="Times New Roman" w:cs="Times New Roman"/>
          <w:sz w:val="24"/>
          <w:szCs w:val="24"/>
        </w:rPr>
        <w:t xml:space="preserve"> (poza granicami planu)</w:t>
      </w:r>
      <w:r w:rsidR="00524B56" w:rsidRPr="00FC3057">
        <w:rPr>
          <w:rFonts w:ascii="Times New Roman" w:hAnsi="Times New Roman" w:cs="Times New Roman"/>
          <w:sz w:val="24"/>
          <w:szCs w:val="24"/>
        </w:rPr>
        <w:t xml:space="preserve"> symbolem </w:t>
      </w:r>
      <w:r w:rsidR="00B67ABE" w:rsidRPr="00FC3057">
        <w:rPr>
          <w:rFonts w:ascii="Times New Roman" w:hAnsi="Times New Roman" w:cs="Times New Roman"/>
          <w:b/>
          <w:sz w:val="24"/>
          <w:szCs w:val="24"/>
        </w:rPr>
        <w:t>K</w:t>
      </w:r>
      <w:r w:rsidR="005570C2" w:rsidRPr="00FC3057">
        <w:rPr>
          <w:rFonts w:ascii="Times New Roman" w:hAnsi="Times New Roman" w:cs="Times New Roman"/>
          <w:b/>
          <w:sz w:val="24"/>
          <w:szCs w:val="24"/>
        </w:rPr>
        <w:t>L.7.</w:t>
      </w:r>
      <w:r w:rsidR="005B663F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A7305C" w:rsidRPr="00FC3057">
        <w:rPr>
          <w:rFonts w:ascii="Times New Roman" w:hAnsi="Times New Roman" w:cs="Times New Roman"/>
          <w:sz w:val="24"/>
          <w:szCs w:val="24"/>
        </w:rPr>
        <w:t xml:space="preserve">poprzez zjazdy z terenu oznaczonego na rysunku </w:t>
      </w:r>
      <w:r w:rsidR="00855E7E" w:rsidRPr="00FC3057">
        <w:rPr>
          <w:rFonts w:ascii="Times New Roman" w:hAnsi="Times New Roman" w:cs="Times New Roman"/>
          <w:sz w:val="24"/>
          <w:szCs w:val="24"/>
        </w:rPr>
        <w:t xml:space="preserve">planu </w:t>
      </w:r>
      <w:r w:rsidR="00A7305C" w:rsidRPr="00FC3057">
        <w:rPr>
          <w:rFonts w:ascii="Times New Roman" w:hAnsi="Times New Roman" w:cs="Times New Roman"/>
          <w:sz w:val="24"/>
          <w:szCs w:val="24"/>
        </w:rPr>
        <w:t>symbol</w:t>
      </w:r>
      <w:r w:rsidR="00E8247C" w:rsidRPr="00FC3057">
        <w:rPr>
          <w:rFonts w:ascii="Times New Roman" w:hAnsi="Times New Roman" w:cs="Times New Roman"/>
          <w:sz w:val="24"/>
          <w:szCs w:val="24"/>
        </w:rPr>
        <w:t>em</w:t>
      </w:r>
      <w:r w:rsidR="00CC4AB0" w:rsidRPr="00FC3057">
        <w:rPr>
          <w:rFonts w:ascii="Times New Roman" w:hAnsi="Times New Roman" w:cs="Times New Roman"/>
          <w:sz w:val="24"/>
          <w:szCs w:val="24"/>
        </w:rPr>
        <w:t xml:space="preserve">: </w:t>
      </w:r>
      <w:r w:rsidR="00DC267B" w:rsidRPr="00FC3057">
        <w:rPr>
          <w:rFonts w:ascii="Times New Roman" w:hAnsi="Times New Roman" w:cs="Times New Roman"/>
          <w:b/>
          <w:sz w:val="24"/>
          <w:szCs w:val="24"/>
        </w:rPr>
        <w:t>MN</w:t>
      </w:r>
      <w:r w:rsidR="00C610D8" w:rsidRPr="00FC3057">
        <w:rPr>
          <w:rFonts w:ascii="Times New Roman" w:hAnsi="Times New Roman" w:cs="Times New Roman"/>
          <w:b/>
          <w:sz w:val="24"/>
          <w:szCs w:val="24"/>
        </w:rPr>
        <w:t>.</w:t>
      </w:r>
      <w:r w:rsidR="00AA5BA2" w:rsidRPr="00FC30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EC8EA5" w14:textId="541F4908" w:rsidR="003F6951" w:rsidRPr="00FC3057" w:rsidRDefault="003F6951" w:rsidP="006B0ED6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Dopuszcza się realizację nie wyznaczonych w planie dojść i dojazdów, ciągów pieszo-jezdnych zgodnie z przepisami odrębnymi.</w:t>
      </w:r>
    </w:p>
    <w:p w14:paraId="1E6CD1B9" w14:textId="76B0CEB0" w:rsidR="00B270C6" w:rsidRPr="00FC3057" w:rsidRDefault="00A7305C" w:rsidP="006B0ED6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Dopuszcza się w obrębie linii rozgraniczających realizację </w:t>
      </w:r>
      <w:r w:rsidR="008770A4" w:rsidRPr="00FC3057">
        <w:rPr>
          <w:rFonts w:ascii="Times New Roman" w:hAnsi="Times New Roman" w:cs="Times New Roman"/>
          <w:sz w:val="24"/>
          <w:szCs w:val="24"/>
        </w:rPr>
        <w:t xml:space="preserve">elementów </w:t>
      </w:r>
      <w:r w:rsidR="003418BD" w:rsidRPr="00FC3057">
        <w:rPr>
          <w:rFonts w:ascii="Times New Roman" w:hAnsi="Times New Roman" w:cs="Times New Roman"/>
          <w:sz w:val="24"/>
          <w:szCs w:val="24"/>
        </w:rPr>
        <w:t>dróg oraz urządzeń technicznych.</w:t>
      </w:r>
    </w:p>
    <w:p w14:paraId="4A31E1D0" w14:textId="77777777" w:rsidR="003418BD" w:rsidRPr="00FC3057" w:rsidRDefault="003418BD" w:rsidP="003418BD">
      <w:pPr>
        <w:pStyle w:val="Akapitzlist"/>
        <w:spacing w:after="0" w:line="240" w:lineRule="auto"/>
        <w:ind w:left="7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AD88759" w14:textId="3A1DA88B" w:rsidR="003F6951" w:rsidRPr="00FC3057" w:rsidRDefault="000870CE" w:rsidP="003F16CE">
      <w:pPr>
        <w:pStyle w:val="Akapitzlist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Dopuszcz</w:t>
      </w:r>
      <w:r w:rsidR="00DC267B" w:rsidRPr="00FC3057">
        <w:rPr>
          <w:rFonts w:ascii="Times New Roman" w:hAnsi="Times New Roman" w:cs="Times New Roman"/>
          <w:sz w:val="24"/>
          <w:szCs w:val="24"/>
        </w:rPr>
        <w:t>a się</w:t>
      </w:r>
      <w:r w:rsidRPr="00FC3057">
        <w:rPr>
          <w:rFonts w:ascii="Times New Roman" w:hAnsi="Times New Roman" w:cs="Times New Roman"/>
          <w:sz w:val="24"/>
          <w:szCs w:val="24"/>
        </w:rPr>
        <w:t xml:space="preserve"> lokalizacji inwestycji celu publicznego</w:t>
      </w:r>
      <w:r w:rsidR="00A34B6E" w:rsidRPr="00FC3057">
        <w:rPr>
          <w:rFonts w:ascii="Times New Roman" w:hAnsi="Times New Roman" w:cs="Times New Roman"/>
          <w:sz w:val="24"/>
          <w:szCs w:val="24"/>
        </w:rPr>
        <w:t xml:space="preserve"> w zakresie sieci </w:t>
      </w:r>
      <w:r w:rsidR="00431491" w:rsidRPr="00FC3057">
        <w:rPr>
          <w:rFonts w:ascii="Times New Roman" w:hAnsi="Times New Roman" w:cs="Times New Roman"/>
          <w:sz w:val="24"/>
          <w:szCs w:val="24"/>
        </w:rPr>
        <w:t>infrastruktury technicznej</w:t>
      </w:r>
      <w:r w:rsidRPr="00FC3057">
        <w:rPr>
          <w:rFonts w:ascii="Times New Roman" w:hAnsi="Times New Roman" w:cs="Times New Roman"/>
          <w:sz w:val="24"/>
          <w:szCs w:val="24"/>
        </w:rPr>
        <w:t xml:space="preserve"> w</w:t>
      </w:r>
      <w:r w:rsidR="00431491" w:rsidRPr="00FC3057">
        <w:rPr>
          <w:rFonts w:ascii="Times New Roman" w:hAnsi="Times New Roman" w:cs="Times New Roman"/>
          <w:sz w:val="24"/>
          <w:szCs w:val="24"/>
        </w:rPr>
        <w:t> </w:t>
      </w:r>
      <w:r w:rsidRPr="00FC3057">
        <w:rPr>
          <w:rFonts w:ascii="Times New Roman" w:hAnsi="Times New Roman" w:cs="Times New Roman"/>
          <w:sz w:val="24"/>
          <w:szCs w:val="24"/>
        </w:rPr>
        <w:t>granicach całego terenu planu</w:t>
      </w:r>
      <w:r w:rsidR="00DC267B" w:rsidRPr="00FC3057">
        <w:rPr>
          <w:rFonts w:ascii="Times New Roman" w:hAnsi="Times New Roman" w:cs="Times New Roman"/>
          <w:sz w:val="24"/>
          <w:szCs w:val="24"/>
        </w:rPr>
        <w:t xml:space="preserve"> z</w:t>
      </w:r>
      <w:r w:rsidR="003418BD" w:rsidRPr="00FC3057">
        <w:rPr>
          <w:rFonts w:ascii="Times New Roman" w:hAnsi="Times New Roman" w:cs="Times New Roman"/>
          <w:sz w:val="24"/>
          <w:szCs w:val="24"/>
        </w:rPr>
        <w:t>godnie z przepisami odrębnymi.</w:t>
      </w:r>
    </w:p>
    <w:p w14:paraId="4929B670" w14:textId="77777777" w:rsidR="00CC5CA5" w:rsidRPr="00FC3057" w:rsidRDefault="00CC5CA5" w:rsidP="00CC5CA5">
      <w:pPr>
        <w:pStyle w:val="Akapitzlist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9BE398" w14:textId="77777777" w:rsidR="00CC5CA5" w:rsidRPr="00FC3057" w:rsidRDefault="00CC5CA5" w:rsidP="00CC5CA5">
      <w:pPr>
        <w:pStyle w:val="Akapitzlist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Ustala się następujące</w:t>
      </w:r>
      <w:r w:rsidRPr="00FC3057">
        <w:rPr>
          <w:rFonts w:ascii="Times New Roman" w:hAnsi="Times New Roman" w:cs="Times New Roman"/>
          <w:b/>
          <w:sz w:val="24"/>
          <w:szCs w:val="24"/>
        </w:rPr>
        <w:t xml:space="preserve"> zasady obsługi parkingowej:</w:t>
      </w:r>
    </w:p>
    <w:p w14:paraId="0A771BF5" w14:textId="77777777" w:rsidR="00CC5CA5" w:rsidRPr="00FC3057" w:rsidRDefault="00CC5CA5" w:rsidP="00CC5CA5">
      <w:pPr>
        <w:pStyle w:val="Akapitzlist"/>
        <w:numPr>
          <w:ilvl w:val="2"/>
          <w:numId w:val="47"/>
        </w:numPr>
        <w:spacing w:after="0" w:line="240" w:lineRule="auto"/>
        <w:ind w:left="567" w:hanging="14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miejsca garażowe powinny być zapewnione w granicach działki budowlanej w garażu lub jako naziemne miejsca parkingowe,</w:t>
      </w:r>
    </w:p>
    <w:p w14:paraId="16784266" w14:textId="0B804CFD" w:rsidR="00CC5CA5" w:rsidRPr="00FC3057" w:rsidRDefault="00CC5CA5" w:rsidP="00CC5CA5">
      <w:pPr>
        <w:pStyle w:val="Akapitzlist"/>
        <w:numPr>
          <w:ilvl w:val="2"/>
          <w:numId w:val="47"/>
        </w:numPr>
        <w:spacing w:after="0" w:line="240" w:lineRule="auto"/>
        <w:ind w:left="567" w:hanging="14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wymagane co najmniej 1 miejsce parkingowe </w:t>
      </w:r>
      <w:r w:rsidR="002B0D82" w:rsidRPr="00FC3057">
        <w:rPr>
          <w:rFonts w:ascii="Times New Roman" w:hAnsi="Times New Roman" w:cs="Times New Roman"/>
          <w:sz w:val="24"/>
          <w:szCs w:val="24"/>
        </w:rPr>
        <w:t>n</w:t>
      </w:r>
      <w:r w:rsidRPr="00FC3057">
        <w:rPr>
          <w:rFonts w:ascii="Times New Roman" w:hAnsi="Times New Roman" w:cs="Times New Roman"/>
          <w:sz w:val="24"/>
          <w:szCs w:val="24"/>
        </w:rPr>
        <w:t>a 1 lokal mieszkaln</w:t>
      </w:r>
      <w:r w:rsidR="002B0D82" w:rsidRPr="00FC3057">
        <w:rPr>
          <w:rFonts w:ascii="Times New Roman" w:hAnsi="Times New Roman" w:cs="Times New Roman"/>
          <w:sz w:val="24"/>
          <w:szCs w:val="24"/>
        </w:rPr>
        <w:t>y</w:t>
      </w:r>
      <w:r w:rsidRPr="00FC3057">
        <w:rPr>
          <w:rFonts w:ascii="Times New Roman" w:hAnsi="Times New Roman" w:cs="Times New Roman"/>
          <w:sz w:val="24"/>
          <w:szCs w:val="24"/>
        </w:rPr>
        <w:t>,</w:t>
      </w:r>
      <w:r w:rsidR="002B0D82" w:rsidRPr="00FC3057">
        <w:rPr>
          <w:rFonts w:ascii="Times New Roman" w:hAnsi="Times New Roman" w:cs="Times New Roman"/>
          <w:sz w:val="24"/>
          <w:szCs w:val="24"/>
        </w:rPr>
        <w:t xml:space="preserve"> nie ustala się miejsc parkingowych dla pojazdów, z których korzystają osoby niepełnosprawne oraz miejsc postojowych dla przechowywania (postoju) rowerów,</w:t>
      </w:r>
    </w:p>
    <w:p w14:paraId="40058A6A" w14:textId="7E95EC34" w:rsidR="00CC5CA5" w:rsidRPr="00FC3057" w:rsidRDefault="00CC5CA5" w:rsidP="00445281">
      <w:pPr>
        <w:pStyle w:val="Akapitzlist"/>
        <w:numPr>
          <w:ilvl w:val="2"/>
          <w:numId w:val="47"/>
        </w:numPr>
        <w:spacing w:after="0" w:line="240" w:lineRule="auto"/>
        <w:ind w:left="567" w:hanging="14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wymagane co najmniej </w:t>
      </w:r>
      <w:r w:rsidR="00445281" w:rsidRPr="00FC3057">
        <w:rPr>
          <w:rFonts w:ascii="Times New Roman" w:hAnsi="Times New Roman" w:cs="Times New Roman"/>
          <w:sz w:val="24"/>
          <w:szCs w:val="24"/>
        </w:rPr>
        <w:t>0,5 miejsca parkingowe</w:t>
      </w:r>
      <w:r w:rsidR="0042522B" w:rsidRPr="00FC3057">
        <w:rPr>
          <w:rFonts w:ascii="Times New Roman" w:hAnsi="Times New Roman" w:cs="Times New Roman"/>
          <w:sz w:val="24"/>
          <w:szCs w:val="24"/>
        </w:rPr>
        <w:t>go</w:t>
      </w:r>
      <w:r w:rsidR="00445281" w:rsidRPr="00FC3057">
        <w:rPr>
          <w:rFonts w:ascii="Times New Roman" w:hAnsi="Times New Roman" w:cs="Times New Roman"/>
          <w:sz w:val="24"/>
          <w:szCs w:val="24"/>
        </w:rPr>
        <w:t xml:space="preserve"> na 1 zatrudnionego  w  użytkowych lokalach usługowych</w:t>
      </w:r>
      <w:r w:rsidRPr="00FC3057">
        <w:rPr>
          <w:rFonts w:ascii="Times New Roman" w:hAnsi="Times New Roman" w:cs="Times New Roman"/>
          <w:sz w:val="24"/>
          <w:szCs w:val="24"/>
        </w:rPr>
        <w:t>.</w:t>
      </w:r>
    </w:p>
    <w:p w14:paraId="607D1864" w14:textId="77777777" w:rsidR="003418BD" w:rsidRPr="00FC3057" w:rsidRDefault="003418BD" w:rsidP="003418BD">
      <w:pPr>
        <w:pStyle w:val="Akapitzlist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4E454C" w14:textId="77777777" w:rsidR="001B367B" w:rsidRPr="00FC3057" w:rsidRDefault="001B367B" w:rsidP="003F16CE">
      <w:pPr>
        <w:pStyle w:val="Akapitzlist"/>
        <w:numPr>
          <w:ilvl w:val="0"/>
          <w:numId w:val="3"/>
        </w:numPr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Ustala się następujące zasady </w:t>
      </w:r>
      <w:r w:rsidRPr="00FC3057">
        <w:rPr>
          <w:rFonts w:ascii="Times New Roman" w:hAnsi="Times New Roman" w:cs="Times New Roman"/>
          <w:b/>
          <w:sz w:val="24"/>
          <w:szCs w:val="24"/>
        </w:rPr>
        <w:t>zaopatrzenia w wodę</w:t>
      </w:r>
      <w:r w:rsidRPr="00FC3057">
        <w:rPr>
          <w:rFonts w:ascii="Times New Roman" w:hAnsi="Times New Roman" w:cs="Times New Roman"/>
          <w:sz w:val="24"/>
          <w:szCs w:val="24"/>
        </w:rPr>
        <w:t>:</w:t>
      </w:r>
    </w:p>
    <w:p w14:paraId="2BA235CA" w14:textId="58A5DA29" w:rsidR="001B367B" w:rsidRPr="00FC3057" w:rsidRDefault="00B33BD5" w:rsidP="00B33BD5">
      <w:pPr>
        <w:pStyle w:val="Akapitzlist"/>
        <w:numPr>
          <w:ilvl w:val="0"/>
          <w:numId w:val="39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obszar objęty zmianą planu będzie zaopatrzony w wodę z istniejącej sieci wodociągowej poprzez jej rozbudowę</w:t>
      </w:r>
      <w:r w:rsidR="001B367B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1BF8CB96" w14:textId="77777777" w:rsidR="003418BD" w:rsidRPr="00FC3057" w:rsidRDefault="003418BD" w:rsidP="003418BD">
      <w:pPr>
        <w:pStyle w:val="Akapitzlist"/>
        <w:spacing w:after="0" w:line="240" w:lineRule="auto"/>
        <w:ind w:left="1146"/>
        <w:jc w:val="both"/>
        <w:rPr>
          <w:rFonts w:ascii="Times New Roman" w:hAnsi="Times New Roman" w:cs="Times New Roman"/>
          <w:sz w:val="24"/>
          <w:szCs w:val="24"/>
        </w:rPr>
      </w:pPr>
    </w:p>
    <w:p w14:paraId="2833BE72" w14:textId="47356FB1" w:rsidR="00761265" w:rsidRPr="00FC3057" w:rsidRDefault="00FD017C" w:rsidP="00761265">
      <w:pPr>
        <w:pStyle w:val="Akapitzlist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Ustala się następujące zasady </w:t>
      </w:r>
      <w:r w:rsidRPr="00FC3057">
        <w:rPr>
          <w:rFonts w:ascii="Times New Roman" w:hAnsi="Times New Roman" w:cs="Times New Roman"/>
          <w:b/>
          <w:sz w:val="24"/>
          <w:szCs w:val="24"/>
        </w:rPr>
        <w:t xml:space="preserve">odprowadzania ścieków oraz wód </w:t>
      </w:r>
      <w:r w:rsidR="00044C0F" w:rsidRPr="00FC3057">
        <w:rPr>
          <w:rFonts w:ascii="Times New Roman" w:hAnsi="Times New Roman" w:cs="Times New Roman"/>
          <w:b/>
          <w:sz w:val="24"/>
          <w:szCs w:val="24"/>
        </w:rPr>
        <w:t xml:space="preserve">deszczowych </w:t>
      </w:r>
      <w:r w:rsidR="00761265" w:rsidRPr="00FC3057">
        <w:rPr>
          <w:rFonts w:ascii="Times New Roman" w:hAnsi="Times New Roman" w:cs="Times New Roman"/>
          <w:b/>
          <w:sz w:val="24"/>
          <w:szCs w:val="24"/>
        </w:rPr>
        <w:br/>
      </w:r>
      <w:r w:rsidR="00044C0F" w:rsidRPr="00FC3057">
        <w:rPr>
          <w:rFonts w:ascii="Times New Roman" w:hAnsi="Times New Roman" w:cs="Times New Roman"/>
          <w:b/>
          <w:sz w:val="24"/>
          <w:szCs w:val="24"/>
        </w:rPr>
        <w:t>i roztopowych</w:t>
      </w:r>
      <w:r w:rsidRPr="00FC3057">
        <w:rPr>
          <w:rFonts w:ascii="Times New Roman" w:hAnsi="Times New Roman" w:cs="Times New Roman"/>
          <w:sz w:val="24"/>
          <w:szCs w:val="24"/>
        </w:rPr>
        <w:t>:</w:t>
      </w:r>
    </w:p>
    <w:p w14:paraId="6F407178" w14:textId="660ABDE5" w:rsidR="00FD017C" w:rsidRPr="00FC3057" w:rsidRDefault="001B367B" w:rsidP="006B0ED6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odprowadzenie ścieków bytowych do kanalizacji sanitarnej oraz przez sieć kolektorów do oczyszczalni</w:t>
      </w:r>
      <w:r w:rsidR="000F44CB" w:rsidRPr="00FC3057">
        <w:rPr>
          <w:rFonts w:ascii="Times New Roman" w:hAnsi="Times New Roman" w:cs="Times New Roman"/>
          <w:sz w:val="24"/>
          <w:szCs w:val="24"/>
        </w:rPr>
        <w:t xml:space="preserve"> ścieków</w:t>
      </w:r>
      <w:r w:rsidR="00530EE2" w:rsidRPr="00FC3057">
        <w:rPr>
          <w:rFonts w:ascii="Times New Roman" w:hAnsi="Times New Roman" w:cs="Times New Roman"/>
          <w:sz w:val="24"/>
          <w:szCs w:val="24"/>
        </w:rPr>
        <w:t xml:space="preserve"> gminy Łączna,</w:t>
      </w:r>
      <w:r w:rsidR="000F44CB" w:rsidRPr="00FC30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AE01ED" w14:textId="025E040F" w:rsidR="001B367B" w:rsidRPr="00FC3057" w:rsidRDefault="00855E7E" w:rsidP="006B0ED6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dopuszcza się </w:t>
      </w:r>
      <w:r w:rsidR="001B367B" w:rsidRPr="00FC3057">
        <w:rPr>
          <w:rFonts w:ascii="Times New Roman" w:hAnsi="Times New Roman" w:cs="Times New Roman"/>
          <w:sz w:val="24"/>
          <w:szCs w:val="24"/>
        </w:rPr>
        <w:t xml:space="preserve">odprowadzenie ścieków sanitarnych do szczelnych bezodpływowych zbiorników na nieczystości ciekłe, zgodnie z przepisami odrębnymi, </w:t>
      </w:r>
    </w:p>
    <w:p w14:paraId="655B232C" w14:textId="77E2C552" w:rsidR="00B33BD5" w:rsidRPr="00FC3057" w:rsidRDefault="00B33BD5" w:rsidP="006B0ED6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>wprowadza się zakaz odprowadzania nieoczyszczonych ścieków do gleb i wód powierzchniowych,</w:t>
      </w:r>
    </w:p>
    <w:p w14:paraId="1A0A363F" w14:textId="75CE9ABB" w:rsidR="00FD017C" w:rsidRPr="00FC3057" w:rsidRDefault="00855E7E" w:rsidP="006B0ED6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o</w:t>
      </w:r>
      <w:r w:rsidR="001B367B" w:rsidRPr="00FC3057">
        <w:rPr>
          <w:rFonts w:ascii="Times New Roman" w:hAnsi="Times New Roman" w:cs="Times New Roman"/>
          <w:sz w:val="24"/>
          <w:szCs w:val="24"/>
        </w:rPr>
        <w:t>bowiązek odprowadzania wód deszczowych i roztopowych, zgodnie z przepisami odrębnymi, za pomocą kanalizacji deszczowej – do  czasu realizacji kanalizacji deszczowej dopuszcza się odprowadzenie wód opadowych</w:t>
      </w:r>
      <w:r w:rsidR="00044C0F" w:rsidRPr="00FC3057">
        <w:rPr>
          <w:rFonts w:ascii="Times New Roman" w:hAnsi="Times New Roman" w:cs="Times New Roman"/>
          <w:sz w:val="24"/>
          <w:szCs w:val="24"/>
        </w:rPr>
        <w:t xml:space="preserve"> i roztopowych</w:t>
      </w:r>
      <w:r w:rsidR="001B367B" w:rsidRPr="00FC3057">
        <w:rPr>
          <w:rFonts w:ascii="Times New Roman" w:hAnsi="Times New Roman" w:cs="Times New Roman"/>
          <w:sz w:val="24"/>
          <w:szCs w:val="24"/>
        </w:rPr>
        <w:t xml:space="preserve"> do gruntu</w:t>
      </w:r>
      <w:r w:rsidR="00CD17DA" w:rsidRPr="00FC3057">
        <w:rPr>
          <w:rFonts w:ascii="Times New Roman" w:hAnsi="Times New Roman" w:cs="Times New Roman"/>
          <w:sz w:val="24"/>
          <w:szCs w:val="24"/>
        </w:rPr>
        <w:t xml:space="preserve"> lub wód powierzchniowych oraz szczelnych zbiorników do gromadzenia</w:t>
      </w:r>
      <w:r w:rsidR="00530EE2" w:rsidRPr="00FC3057">
        <w:rPr>
          <w:rFonts w:ascii="Times New Roman" w:hAnsi="Times New Roman" w:cs="Times New Roman"/>
          <w:sz w:val="24"/>
          <w:szCs w:val="24"/>
        </w:rPr>
        <w:t xml:space="preserve"> tych wód</w:t>
      </w:r>
      <w:r w:rsidR="00E8247C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E8247C" w:rsidRPr="00FC3057">
        <w:rPr>
          <w:rFonts w:ascii="Times New Roman" w:hAnsi="Times New Roman" w:cs="Times New Roman"/>
          <w:sz w:val="24"/>
          <w:szCs w:val="24"/>
        </w:rPr>
        <w:br/>
        <w:t>w celu ich wykorzystania wszędzie tam, gdzie nie jest wymagana woda o jakości do picia doprowadzana siecią wodociągową</w:t>
      </w:r>
      <w:r w:rsidR="00DC267B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01510350" w14:textId="77777777" w:rsidR="003418BD" w:rsidRPr="00FC3057" w:rsidRDefault="003418BD" w:rsidP="003418BD">
      <w:pPr>
        <w:pStyle w:val="Akapitzlist"/>
        <w:spacing w:after="0" w:line="240" w:lineRule="auto"/>
        <w:ind w:left="78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41DEB49" w14:textId="2B3193A3" w:rsidR="00761265" w:rsidRPr="00FC3057" w:rsidRDefault="00FD017C" w:rsidP="00761265">
      <w:pPr>
        <w:pStyle w:val="Akapitzlist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Ustala się następujące zasady zaopatrzenia w zakresie </w:t>
      </w:r>
      <w:r w:rsidRPr="00FC3057">
        <w:rPr>
          <w:rFonts w:ascii="Times New Roman" w:hAnsi="Times New Roman" w:cs="Times New Roman"/>
          <w:b/>
          <w:sz w:val="24"/>
          <w:szCs w:val="24"/>
        </w:rPr>
        <w:t>elektroenergetyki</w:t>
      </w:r>
      <w:r w:rsidRPr="00FC3057">
        <w:rPr>
          <w:rFonts w:ascii="Times New Roman" w:hAnsi="Times New Roman" w:cs="Times New Roman"/>
          <w:sz w:val="24"/>
          <w:szCs w:val="24"/>
        </w:rPr>
        <w:t>:</w:t>
      </w:r>
    </w:p>
    <w:p w14:paraId="1C9CF210" w14:textId="4523DEF8" w:rsidR="00FD017C" w:rsidRPr="00FC3057" w:rsidRDefault="00FD017C" w:rsidP="006B0ED6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lastRenderedPageBreak/>
        <w:t>zaopatrzenie w energię elektryczną poprzez</w:t>
      </w:r>
      <w:r w:rsidR="002B593B" w:rsidRPr="00FC3057">
        <w:rPr>
          <w:rFonts w:ascii="Times New Roman" w:hAnsi="Times New Roman" w:cs="Times New Roman"/>
          <w:sz w:val="24"/>
          <w:szCs w:val="24"/>
        </w:rPr>
        <w:t xml:space="preserve"> zasilanie z istniejących sieci</w:t>
      </w:r>
      <w:r w:rsidR="00AA5BA2" w:rsidRPr="00FC3057">
        <w:rPr>
          <w:rFonts w:ascii="Times New Roman" w:hAnsi="Times New Roman" w:cs="Times New Roman"/>
          <w:sz w:val="24"/>
          <w:szCs w:val="24"/>
        </w:rPr>
        <w:t xml:space="preserve"> elektroenergetyczn</w:t>
      </w:r>
      <w:r w:rsidR="002B593B" w:rsidRPr="00FC3057">
        <w:rPr>
          <w:rFonts w:ascii="Times New Roman" w:hAnsi="Times New Roman" w:cs="Times New Roman"/>
          <w:sz w:val="24"/>
          <w:szCs w:val="24"/>
        </w:rPr>
        <w:t xml:space="preserve">ych </w:t>
      </w:r>
      <w:r w:rsidR="00AA5BA2" w:rsidRPr="00FC3057">
        <w:rPr>
          <w:rFonts w:ascii="Times New Roman" w:hAnsi="Times New Roman" w:cs="Times New Roman"/>
          <w:sz w:val="24"/>
          <w:szCs w:val="24"/>
        </w:rPr>
        <w:t xml:space="preserve">średniego </w:t>
      </w:r>
      <w:r w:rsidRPr="00FC3057">
        <w:rPr>
          <w:rFonts w:ascii="Times New Roman" w:hAnsi="Times New Roman" w:cs="Times New Roman"/>
          <w:sz w:val="24"/>
          <w:szCs w:val="24"/>
        </w:rPr>
        <w:t>i niskiego napięcia lub z alternatywnych źródeł energii</w:t>
      </w:r>
      <w:r w:rsidR="00F8693C" w:rsidRPr="00FC3057">
        <w:rPr>
          <w:rFonts w:ascii="Times New Roman" w:hAnsi="Times New Roman" w:cs="Times New Roman"/>
          <w:sz w:val="24"/>
          <w:szCs w:val="24"/>
        </w:rPr>
        <w:t>,</w:t>
      </w:r>
    </w:p>
    <w:p w14:paraId="0CF5E15B" w14:textId="519264BC" w:rsidR="00FD017C" w:rsidRPr="00FC3057" w:rsidRDefault="00D813EE" w:rsidP="006B0ED6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d</w:t>
      </w:r>
      <w:r w:rsidR="00FD017C" w:rsidRPr="00FC3057">
        <w:rPr>
          <w:rFonts w:ascii="Times New Roman" w:hAnsi="Times New Roman" w:cs="Times New Roman"/>
          <w:sz w:val="24"/>
          <w:szCs w:val="24"/>
        </w:rPr>
        <w:t>opuszcza się realizację nowych stacji rozdzielczych, transformatorowych oraz transformatorowo-rozdzielczych</w:t>
      </w:r>
      <w:r w:rsidRPr="00FC3057">
        <w:rPr>
          <w:rFonts w:ascii="Times New Roman" w:hAnsi="Times New Roman" w:cs="Times New Roman"/>
          <w:sz w:val="24"/>
          <w:szCs w:val="24"/>
        </w:rPr>
        <w:t>,</w:t>
      </w:r>
    </w:p>
    <w:p w14:paraId="7A746CF3" w14:textId="3D597850" w:rsidR="00FD017C" w:rsidRPr="00FC3057" w:rsidRDefault="00D813EE" w:rsidP="006B0ED6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d</w:t>
      </w:r>
      <w:r w:rsidR="00FD017C" w:rsidRPr="00FC3057">
        <w:rPr>
          <w:rFonts w:ascii="Times New Roman" w:hAnsi="Times New Roman" w:cs="Times New Roman"/>
          <w:sz w:val="24"/>
          <w:szCs w:val="24"/>
        </w:rPr>
        <w:t>opuszcza się stosowanie indywidualnych lub lokalnych odnawialnych źródeł energii na potrzeby wytwarzania energii elektrycznej</w:t>
      </w:r>
      <w:r w:rsidRPr="00FC3057">
        <w:rPr>
          <w:rFonts w:ascii="Times New Roman" w:hAnsi="Times New Roman" w:cs="Times New Roman"/>
          <w:sz w:val="24"/>
          <w:szCs w:val="24"/>
        </w:rPr>
        <w:t>,</w:t>
      </w:r>
    </w:p>
    <w:p w14:paraId="56CEB1CB" w14:textId="77777777" w:rsidR="008D18E3" w:rsidRPr="00FC3057" w:rsidRDefault="00D813EE" w:rsidP="006B0ED6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z</w:t>
      </w:r>
      <w:r w:rsidR="00FD017C" w:rsidRPr="00FC3057">
        <w:rPr>
          <w:rFonts w:ascii="Times New Roman" w:hAnsi="Times New Roman" w:cs="Times New Roman"/>
          <w:sz w:val="24"/>
          <w:szCs w:val="24"/>
        </w:rPr>
        <w:t>akazuje się lokalizowania elektrowni wiatrowych</w:t>
      </w:r>
      <w:r w:rsidR="0031719E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2A03C8DA" w14:textId="52879BA7" w:rsidR="00FD017C" w:rsidRPr="00FC3057" w:rsidRDefault="00FD017C" w:rsidP="008D18E3">
      <w:pPr>
        <w:pStyle w:val="Akapitzlist"/>
        <w:spacing w:after="0" w:line="240" w:lineRule="auto"/>
        <w:ind w:left="78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  <w:shd w:val="clear" w:color="auto" w:fill="D6E3BC" w:themeFill="accent3" w:themeFillTint="66"/>
        </w:rPr>
        <w:t xml:space="preserve"> </w:t>
      </w:r>
    </w:p>
    <w:p w14:paraId="6AD8417C" w14:textId="28BD7C10" w:rsidR="00761265" w:rsidRPr="00FC3057" w:rsidRDefault="00FD017C" w:rsidP="00761265">
      <w:pPr>
        <w:pStyle w:val="Akapitzlist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Ustala się następujące zasady </w:t>
      </w:r>
      <w:r w:rsidR="007C7FBA" w:rsidRPr="00FC3057">
        <w:rPr>
          <w:rFonts w:ascii="Times New Roman" w:hAnsi="Times New Roman" w:cs="Times New Roman"/>
          <w:sz w:val="24"/>
          <w:szCs w:val="24"/>
        </w:rPr>
        <w:t xml:space="preserve">obsługi </w:t>
      </w:r>
      <w:r w:rsidRPr="00FC3057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C3057">
        <w:rPr>
          <w:rFonts w:ascii="Times New Roman" w:hAnsi="Times New Roman" w:cs="Times New Roman"/>
          <w:b/>
          <w:sz w:val="24"/>
          <w:szCs w:val="24"/>
        </w:rPr>
        <w:t>telekomunikacji</w:t>
      </w:r>
      <w:r w:rsidRPr="00FC3057">
        <w:rPr>
          <w:rFonts w:ascii="Times New Roman" w:hAnsi="Times New Roman" w:cs="Times New Roman"/>
          <w:sz w:val="24"/>
          <w:szCs w:val="24"/>
        </w:rPr>
        <w:t>:</w:t>
      </w:r>
    </w:p>
    <w:p w14:paraId="0927462B" w14:textId="0C2DB5B3" w:rsidR="00FD017C" w:rsidRPr="00FC3057" w:rsidRDefault="007C7FBA" w:rsidP="006B0ED6">
      <w:pPr>
        <w:pStyle w:val="Akapitzlist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dla łączności stacjonarnej wykorzystanie istniejącej na terenie gminy sieci telekomunikacyjnej, po jej odpowiedniej rozbudowie</w:t>
      </w:r>
      <w:r w:rsidR="00D813EE" w:rsidRPr="00FC3057">
        <w:rPr>
          <w:rFonts w:ascii="Times New Roman" w:hAnsi="Times New Roman" w:cs="Times New Roman"/>
          <w:sz w:val="24"/>
          <w:szCs w:val="24"/>
        </w:rPr>
        <w:t>,</w:t>
      </w:r>
    </w:p>
    <w:p w14:paraId="6DD9326E" w14:textId="50A05331" w:rsidR="00FD017C" w:rsidRPr="00FC3057" w:rsidRDefault="00210810" w:rsidP="006B0ED6">
      <w:pPr>
        <w:pStyle w:val="Akapitzlist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łączność bezprzewodową zapewniają istniejące stacje bazowe telefonii komórkowej. </w:t>
      </w:r>
    </w:p>
    <w:p w14:paraId="376B2684" w14:textId="77777777" w:rsidR="008D18E3" w:rsidRPr="00FC3057" w:rsidRDefault="008D18E3" w:rsidP="008D18E3">
      <w:pPr>
        <w:pStyle w:val="Akapitzlist"/>
        <w:spacing w:after="0" w:line="240" w:lineRule="auto"/>
        <w:ind w:left="78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986CBB0" w14:textId="2AEC95D7" w:rsidR="00761265" w:rsidRPr="00FC3057" w:rsidRDefault="00FD017C" w:rsidP="00761265">
      <w:pPr>
        <w:pStyle w:val="Akapitzlist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Ustala się następujące zasady </w:t>
      </w:r>
      <w:r w:rsidRPr="00FC3057">
        <w:rPr>
          <w:rFonts w:ascii="Times New Roman" w:hAnsi="Times New Roman" w:cs="Times New Roman"/>
          <w:b/>
          <w:sz w:val="24"/>
          <w:szCs w:val="24"/>
        </w:rPr>
        <w:t>zaopatrzenia w gaz</w:t>
      </w:r>
      <w:r w:rsidRPr="00FC3057">
        <w:rPr>
          <w:rFonts w:ascii="Times New Roman" w:hAnsi="Times New Roman" w:cs="Times New Roman"/>
          <w:sz w:val="24"/>
          <w:szCs w:val="24"/>
        </w:rPr>
        <w:t>:</w:t>
      </w:r>
    </w:p>
    <w:p w14:paraId="369C6C7D" w14:textId="3F30B44B" w:rsidR="002B593B" w:rsidRPr="00FC3057" w:rsidRDefault="00D813EE" w:rsidP="006B0ED6">
      <w:pPr>
        <w:pStyle w:val="Akapitzlist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d</w:t>
      </w:r>
      <w:r w:rsidR="00FD017C" w:rsidRPr="00FC3057">
        <w:rPr>
          <w:rFonts w:ascii="Times New Roman" w:hAnsi="Times New Roman" w:cs="Times New Roman"/>
          <w:sz w:val="24"/>
          <w:szCs w:val="24"/>
        </w:rPr>
        <w:t>oprowadzenie gazu do nowych odbiorców w oparciu o</w:t>
      </w:r>
      <w:r w:rsidR="008770A4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DC267B" w:rsidRPr="00FC3057">
        <w:rPr>
          <w:rFonts w:ascii="Times New Roman" w:hAnsi="Times New Roman" w:cs="Times New Roman"/>
          <w:sz w:val="24"/>
          <w:szCs w:val="24"/>
        </w:rPr>
        <w:t>nową sieć gazową</w:t>
      </w:r>
      <w:r w:rsidR="002B593B" w:rsidRPr="00FC3057">
        <w:rPr>
          <w:rFonts w:ascii="Times New Roman" w:hAnsi="Times New Roman" w:cs="Times New Roman"/>
          <w:sz w:val="24"/>
          <w:szCs w:val="24"/>
        </w:rPr>
        <w:t xml:space="preserve"> zgodnie </w:t>
      </w:r>
      <w:r w:rsidR="003418BD" w:rsidRPr="00FC3057">
        <w:rPr>
          <w:rFonts w:ascii="Times New Roman" w:hAnsi="Times New Roman" w:cs="Times New Roman"/>
          <w:sz w:val="24"/>
          <w:szCs w:val="24"/>
        </w:rPr>
        <w:br/>
      </w:r>
      <w:r w:rsidR="002B593B" w:rsidRPr="00FC3057">
        <w:rPr>
          <w:rFonts w:ascii="Times New Roman" w:hAnsi="Times New Roman" w:cs="Times New Roman"/>
          <w:sz w:val="24"/>
          <w:szCs w:val="24"/>
        </w:rPr>
        <w:t>z programem gazyfikacji gminy,</w:t>
      </w:r>
    </w:p>
    <w:p w14:paraId="0A1857F6" w14:textId="462BAAD0" w:rsidR="00FD017C" w:rsidRPr="00FC3057" w:rsidRDefault="002B593B" w:rsidP="006B0ED6">
      <w:pPr>
        <w:pStyle w:val="Akapitzlist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do czasu budowy sieci gazowej niskiego i średniego ciśnienia dopuszcza się rozwiązania indywidualne w oparciu o gaz propan-butan</w:t>
      </w:r>
      <w:r w:rsidR="00FD017C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24B16F6B" w14:textId="77777777" w:rsidR="008D18E3" w:rsidRPr="00FC3057" w:rsidRDefault="008D18E3" w:rsidP="008D18E3">
      <w:pPr>
        <w:pStyle w:val="Akapitzlist"/>
        <w:spacing w:after="0" w:line="240" w:lineRule="auto"/>
        <w:ind w:left="78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3600AC2" w14:textId="415B93C0" w:rsidR="000870CE" w:rsidRPr="00FC3057" w:rsidRDefault="000870CE" w:rsidP="003F16CE">
      <w:pPr>
        <w:pStyle w:val="Akapitzlist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C3057">
        <w:rPr>
          <w:rFonts w:ascii="Times New Roman" w:hAnsi="Times New Roman" w:cs="Times New Roman"/>
          <w:b/>
          <w:sz w:val="24"/>
          <w:szCs w:val="24"/>
        </w:rPr>
        <w:t>zaopatrzenia w ciepło</w:t>
      </w:r>
      <w:r w:rsidRPr="00FC3057">
        <w:rPr>
          <w:rFonts w:ascii="Times New Roman" w:hAnsi="Times New Roman" w:cs="Times New Roman"/>
          <w:sz w:val="24"/>
          <w:szCs w:val="24"/>
        </w:rPr>
        <w:t xml:space="preserve"> ustala się:</w:t>
      </w:r>
    </w:p>
    <w:p w14:paraId="269158AD" w14:textId="097B2D06" w:rsidR="00FD017C" w:rsidRPr="00FC3057" w:rsidRDefault="0064331C" w:rsidP="006B0ED6">
      <w:pPr>
        <w:pStyle w:val="Akapitzlist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o</w:t>
      </w:r>
      <w:r w:rsidR="000870CE" w:rsidRPr="00FC3057">
        <w:rPr>
          <w:rFonts w:ascii="Times New Roman" w:hAnsi="Times New Roman" w:cs="Times New Roman"/>
          <w:sz w:val="24"/>
          <w:szCs w:val="24"/>
        </w:rPr>
        <w:t>grzewanie budynków z indywidualnych źródeł ciepła</w:t>
      </w:r>
      <w:r w:rsidRPr="00FC3057">
        <w:rPr>
          <w:rFonts w:ascii="Times New Roman" w:hAnsi="Times New Roman" w:cs="Times New Roman"/>
          <w:sz w:val="24"/>
          <w:szCs w:val="24"/>
        </w:rPr>
        <w:t>,</w:t>
      </w:r>
    </w:p>
    <w:p w14:paraId="5AB253A1" w14:textId="4719E09F" w:rsidR="000870CE" w:rsidRPr="00FC3057" w:rsidRDefault="0064331C" w:rsidP="006B0ED6">
      <w:pPr>
        <w:pStyle w:val="Akapitzlist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o</w:t>
      </w:r>
      <w:r w:rsidR="000870CE" w:rsidRPr="00FC3057">
        <w:rPr>
          <w:rFonts w:ascii="Times New Roman" w:hAnsi="Times New Roman" w:cs="Times New Roman"/>
          <w:sz w:val="24"/>
          <w:szCs w:val="24"/>
        </w:rPr>
        <w:t>bowiązek stosowania systemów grzewczych i technologii zapewniających dotrzymanie określonych w przepisach odrębnych wskaźników emisji gazów i pyłów do powietrza</w:t>
      </w:r>
      <w:r w:rsidR="00FD017C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460C3111" w14:textId="77777777" w:rsidR="008D18E3" w:rsidRPr="00FC3057" w:rsidRDefault="008D18E3" w:rsidP="008D18E3">
      <w:pPr>
        <w:pStyle w:val="Akapitzlist"/>
        <w:spacing w:after="0" w:line="240" w:lineRule="auto"/>
        <w:ind w:left="78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A823F55" w14:textId="54D8D0DC" w:rsidR="000870CE" w:rsidRPr="00FC3057" w:rsidRDefault="000870CE" w:rsidP="003F16CE">
      <w:pPr>
        <w:pStyle w:val="Akapitzlist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C3057">
        <w:rPr>
          <w:rFonts w:ascii="Times New Roman" w:hAnsi="Times New Roman" w:cs="Times New Roman"/>
          <w:b/>
          <w:sz w:val="24"/>
          <w:szCs w:val="24"/>
        </w:rPr>
        <w:t>gospodarki odpadami</w:t>
      </w:r>
      <w:r w:rsidR="00CD17DA" w:rsidRPr="00FC3057">
        <w:rPr>
          <w:rFonts w:ascii="Times New Roman" w:hAnsi="Times New Roman" w:cs="Times New Roman"/>
          <w:b/>
          <w:sz w:val="24"/>
          <w:szCs w:val="24"/>
        </w:rPr>
        <w:t xml:space="preserve"> komunalnymi</w:t>
      </w:r>
      <w:r w:rsidR="00954065" w:rsidRPr="00FC30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4065" w:rsidRPr="00FC3057">
        <w:rPr>
          <w:rFonts w:ascii="Times New Roman" w:hAnsi="Times New Roman" w:cs="Times New Roman"/>
          <w:sz w:val="24"/>
          <w:szCs w:val="24"/>
        </w:rPr>
        <w:t>ustala się</w:t>
      </w:r>
      <w:r w:rsidRPr="00FC3057">
        <w:rPr>
          <w:rFonts w:ascii="Times New Roman" w:hAnsi="Times New Roman" w:cs="Times New Roman"/>
          <w:sz w:val="24"/>
          <w:szCs w:val="24"/>
        </w:rPr>
        <w:t>:</w:t>
      </w:r>
    </w:p>
    <w:p w14:paraId="30F96094" w14:textId="2407B107" w:rsidR="00CD17DA" w:rsidRPr="00FC3057" w:rsidRDefault="0064331C" w:rsidP="006B0ED6">
      <w:pPr>
        <w:pStyle w:val="Akapitzlist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p</w:t>
      </w:r>
      <w:r w:rsidR="000870CE" w:rsidRPr="00FC3057">
        <w:rPr>
          <w:rFonts w:ascii="Times New Roman" w:hAnsi="Times New Roman" w:cs="Times New Roman"/>
          <w:sz w:val="24"/>
          <w:szCs w:val="24"/>
        </w:rPr>
        <w:t>rowadzenie gospodarki odpadami</w:t>
      </w:r>
      <w:r w:rsidR="00CD17DA" w:rsidRPr="00FC3057">
        <w:rPr>
          <w:rFonts w:ascii="Times New Roman" w:hAnsi="Times New Roman" w:cs="Times New Roman"/>
          <w:sz w:val="24"/>
          <w:szCs w:val="24"/>
        </w:rPr>
        <w:t xml:space="preserve"> komunalnymi</w:t>
      </w:r>
      <w:r w:rsidR="000870CE" w:rsidRPr="00FC3057">
        <w:rPr>
          <w:rFonts w:ascii="Times New Roman" w:hAnsi="Times New Roman" w:cs="Times New Roman"/>
          <w:sz w:val="24"/>
          <w:szCs w:val="24"/>
        </w:rPr>
        <w:t xml:space="preserve"> zgodnie z </w:t>
      </w:r>
      <w:r w:rsidR="00CD17DA" w:rsidRPr="00FC3057">
        <w:rPr>
          <w:rFonts w:ascii="Times New Roman" w:hAnsi="Times New Roman" w:cs="Times New Roman"/>
          <w:sz w:val="24"/>
          <w:szCs w:val="24"/>
        </w:rPr>
        <w:t>systemem gospodarki odpadami komunalnymi w gminie</w:t>
      </w:r>
      <w:r w:rsidR="00C067AF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760032" w:rsidRPr="00FC3057">
        <w:rPr>
          <w:rFonts w:ascii="Times New Roman" w:hAnsi="Times New Roman" w:cs="Times New Roman"/>
          <w:sz w:val="24"/>
          <w:szCs w:val="24"/>
        </w:rPr>
        <w:t>Łączna</w:t>
      </w:r>
      <w:r w:rsidRPr="00FC3057">
        <w:rPr>
          <w:rFonts w:ascii="Times New Roman" w:hAnsi="Times New Roman" w:cs="Times New Roman"/>
          <w:sz w:val="24"/>
          <w:szCs w:val="24"/>
        </w:rPr>
        <w:t>,</w:t>
      </w:r>
      <w:r w:rsidR="00C067AF" w:rsidRPr="00FC3057">
        <w:rPr>
          <w:rFonts w:ascii="Times New Roman" w:hAnsi="Times New Roman" w:cs="Times New Roman"/>
          <w:sz w:val="24"/>
          <w:szCs w:val="24"/>
        </w:rPr>
        <w:t xml:space="preserve"> uwzględniającym segregację odpadów </w:t>
      </w:r>
      <w:r w:rsidR="00821823" w:rsidRPr="00FC3057">
        <w:rPr>
          <w:rFonts w:ascii="Times New Roman" w:hAnsi="Times New Roman" w:cs="Times New Roman"/>
          <w:sz w:val="24"/>
          <w:szCs w:val="24"/>
        </w:rPr>
        <w:br/>
      </w:r>
      <w:r w:rsidR="00C067AF" w:rsidRPr="00FC3057">
        <w:rPr>
          <w:rFonts w:ascii="Times New Roman" w:hAnsi="Times New Roman" w:cs="Times New Roman"/>
          <w:sz w:val="24"/>
          <w:szCs w:val="24"/>
        </w:rPr>
        <w:t>u źródła,</w:t>
      </w:r>
    </w:p>
    <w:p w14:paraId="44B1579A" w14:textId="1CD16C7A" w:rsidR="000870CE" w:rsidRPr="00FC3057" w:rsidRDefault="00CD17DA" w:rsidP="006B0ED6">
      <w:pPr>
        <w:pStyle w:val="Akapitzlist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usuwanie odpadów niebezpiecznych i związanych z działalnością gospodarczą zgodnie z przepisami w zakresie gospodarki odpadami.</w:t>
      </w:r>
    </w:p>
    <w:p w14:paraId="5CC320CE" w14:textId="77777777" w:rsidR="008D18E3" w:rsidRPr="00FC3057" w:rsidRDefault="008D18E3" w:rsidP="008D18E3">
      <w:pPr>
        <w:pStyle w:val="Akapitzlist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1CE6370" w14:textId="1D302076" w:rsidR="000870CE" w:rsidRPr="00FC3057" w:rsidRDefault="000870CE" w:rsidP="003F16CE">
      <w:pPr>
        <w:pStyle w:val="Akapitzlist"/>
        <w:numPr>
          <w:ilvl w:val="0"/>
          <w:numId w:val="3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C3057">
        <w:rPr>
          <w:rFonts w:ascii="Times New Roman" w:hAnsi="Times New Roman" w:cs="Times New Roman"/>
          <w:b/>
          <w:sz w:val="24"/>
          <w:szCs w:val="24"/>
        </w:rPr>
        <w:t>ochrony przeciwpożarowej</w:t>
      </w:r>
      <w:r w:rsidRPr="00FC3057">
        <w:rPr>
          <w:rFonts w:ascii="Times New Roman" w:hAnsi="Times New Roman" w:cs="Times New Roman"/>
          <w:sz w:val="24"/>
          <w:szCs w:val="24"/>
        </w:rPr>
        <w:t xml:space="preserve"> ustala się:</w:t>
      </w:r>
    </w:p>
    <w:p w14:paraId="3B9C31DD" w14:textId="1444CB3A" w:rsidR="000870CE" w:rsidRPr="00FC3057" w:rsidRDefault="0064331C" w:rsidP="006B0ED6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u</w:t>
      </w:r>
      <w:r w:rsidR="000870CE" w:rsidRPr="00FC3057">
        <w:rPr>
          <w:rFonts w:ascii="Times New Roman" w:hAnsi="Times New Roman" w:cs="Times New Roman"/>
          <w:sz w:val="24"/>
          <w:szCs w:val="24"/>
        </w:rPr>
        <w:t>rządzenia wodociągowe powinny zapewniać możliwość korzystania z wody do celów przeciwpożarowych, do zewnętrznego gaszenia pożaru, zgodnie z zasadami określonymi w przepisach odrębnych</w:t>
      </w:r>
      <w:r w:rsidRPr="00FC3057">
        <w:rPr>
          <w:rFonts w:ascii="Times New Roman" w:hAnsi="Times New Roman" w:cs="Times New Roman"/>
          <w:sz w:val="24"/>
          <w:szCs w:val="24"/>
        </w:rPr>
        <w:t>,</w:t>
      </w:r>
    </w:p>
    <w:p w14:paraId="6CAF47CB" w14:textId="12BA36B3" w:rsidR="000870CE" w:rsidRPr="00FC3057" w:rsidRDefault="0064331C" w:rsidP="006B0ED6">
      <w:pPr>
        <w:pStyle w:val="Akapitzlist"/>
        <w:numPr>
          <w:ilvl w:val="0"/>
          <w:numId w:val="9"/>
        </w:numPr>
        <w:spacing w:after="0" w:line="240" w:lineRule="auto"/>
        <w:ind w:left="567" w:hanging="14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d</w:t>
      </w:r>
      <w:r w:rsidR="000870CE" w:rsidRPr="00FC3057">
        <w:rPr>
          <w:rFonts w:ascii="Times New Roman" w:hAnsi="Times New Roman" w:cs="Times New Roman"/>
          <w:sz w:val="24"/>
          <w:szCs w:val="24"/>
        </w:rPr>
        <w:t>rogi obsługujące obszar planu, w tym również nie wykazane na rysunku planu dojazdy powinny zapewniać warunki</w:t>
      </w:r>
      <w:r w:rsidRPr="00FC3057">
        <w:rPr>
          <w:rFonts w:ascii="Times New Roman" w:hAnsi="Times New Roman" w:cs="Times New Roman"/>
          <w:sz w:val="24"/>
          <w:szCs w:val="24"/>
        </w:rPr>
        <w:t>,</w:t>
      </w:r>
      <w:r w:rsidR="000870CE" w:rsidRPr="00FC3057">
        <w:rPr>
          <w:rFonts w:ascii="Times New Roman" w:hAnsi="Times New Roman" w:cs="Times New Roman"/>
          <w:sz w:val="24"/>
          <w:szCs w:val="24"/>
        </w:rPr>
        <w:t xml:space="preserve"> jakim powinny odpowiadać drogi pożarowe, zgodnie </w:t>
      </w:r>
      <w:r w:rsidR="0034456C" w:rsidRPr="00FC3057">
        <w:rPr>
          <w:rFonts w:ascii="Times New Roman" w:hAnsi="Times New Roman" w:cs="Times New Roman"/>
          <w:sz w:val="24"/>
          <w:szCs w:val="24"/>
        </w:rPr>
        <w:br/>
      </w:r>
      <w:r w:rsidR="000870CE" w:rsidRPr="00FC3057">
        <w:rPr>
          <w:rFonts w:ascii="Times New Roman" w:hAnsi="Times New Roman" w:cs="Times New Roman"/>
          <w:sz w:val="24"/>
          <w:szCs w:val="24"/>
        </w:rPr>
        <w:t>z zasadami określonymi w przepisach odrębnych.</w:t>
      </w:r>
    </w:p>
    <w:p w14:paraId="2D05496C" w14:textId="3832BAE7" w:rsidR="009F0734" w:rsidRPr="00FC3057" w:rsidRDefault="009F0734" w:rsidP="008218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14144C" w14:textId="77777777" w:rsidR="003A20EB" w:rsidRPr="00FC3057" w:rsidRDefault="009C3921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 xml:space="preserve">Rozdział </w:t>
      </w:r>
      <w:r w:rsidR="003A20EB" w:rsidRPr="00FC3057">
        <w:rPr>
          <w:rFonts w:ascii="Times New Roman" w:hAnsi="Times New Roman"/>
          <w:b/>
          <w:sz w:val="24"/>
          <w:szCs w:val="24"/>
        </w:rPr>
        <w:t xml:space="preserve">3 </w:t>
      </w:r>
    </w:p>
    <w:p w14:paraId="628208F0" w14:textId="215B923C" w:rsidR="009C3921" w:rsidRPr="00FC3057" w:rsidRDefault="003A20EB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Ustalenia szczegółowe</w:t>
      </w:r>
    </w:p>
    <w:p w14:paraId="10C9E6FB" w14:textId="31A45D5D" w:rsidR="006B483F" w:rsidRPr="00FC3057" w:rsidRDefault="009C3921" w:rsidP="006B48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Przeznaczeni</w:t>
      </w:r>
      <w:r w:rsidR="006B483F" w:rsidRPr="00FC3057">
        <w:rPr>
          <w:rFonts w:ascii="Times New Roman" w:hAnsi="Times New Roman"/>
          <w:b/>
          <w:sz w:val="24"/>
          <w:szCs w:val="24"/>
        </w:rPr>
        <w:t>a</w:t>
      </w:r>
      <w:r w:rsidRPr="00FC3057">
        <w:rPr>
          <w:rFonts w:ascii="Times New Roman" w:hAnsi="Times New Roman"/>
          <w:b/>
          <w:sz w:val="24"/>
          <w:szCs w:val="24"/>
        </w:rPr>
        <w:t xml:space="preserve"> terenów i zasady ich zagospodarowania</w:t>
      </w:r>
    </w:p>
    <w:p w14:paraId="7534B001" w14:textId="77777777" w:rsidR="003418BD" w:rsidRPr="00FC3057" w:rsidRDefault="003418BD" w:rsidP="000E28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13D28FA" w14:textId="34284DB0" w:rsidR="00761265" w:rsidRPr="00FC3057" w:rsidRDefault="009E0A80" w:rsidP="000E28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§1</w:t>
      </w:r>
      <w:r w:rsidR="00121B83" w:rsidRPr="00FC3057">
        <w:rPr>
          <w:rFonts w:ascii="Times New Roman" w:hAnsi="Times New Roman"/>
          <w:b/>
          <w:sz w:val="24"/>
          <w:szCs w:val="24"/>
        </w:rPr>
        <w:t>5</w:t>
      </w:r>
      <w:r w:rsidRPr="00FC3057">
        <w:rPr>
          <w:rFonts w:ascii="Times New Roman" w:hAnsi="Times New Roman"/>
          <w:b/>
          <w:sz w:val="24"/>
          <w:szCs w:val="24"/>
        </w:rPr>
        <w:t xml:space="preserve">. </w:t>
      </w:r>
      <w:r w:rsidR="004354ED" w:rsidRPr="00FC3057">
        <w:rPr>
          <w:rFonts w:ascii="Times New Roman" w:hAnsi="Times New Roman"/>
          <w:sz w:val="24"/>
          <w:szCs w:val="24"/>
        </w:rPr>
        <w:t>Dla terenów oznaczonych na rysunku planu symbol</w:t>
      </w:r>
      <w:r w:rsidR="00385369" w:rsidRPr="00FC3057">
        <w:rPr>
          <w:rFonts w:ascii="Times New Roman" w:hAnsi="Times New Roman"/>
          <w:sz w:val="24"/>
          <w:szCs w:val="24"/>
        </w:rPr>
        <w:t>e</w:t>
      </w:r>
      <w:r w:rsidR="004354ED" w:rsidRPr="00FC3057">
        <w:rPr>
          <w:rFonts w:ascii="Times New Roman" w:hAnsi="Times New Roman"/>
          <w:sz w:val="24"/>
          <w:szCs w:val="24"/>
        </w:rPr>
        <w:t>m:</w:t>
      </w:r>
      <w:r w:rsidR="004354ED" w:rsidRPr="00FC3057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1E1341" w:rsidRPr="00FC3057">
        <w:rPr>
          <w:rFonts w:ascii="Times New Roman" w:hAnsi="Times New Roman"/>
          <w:b/>
          <w:sz w:val="24"/>
          <w:szCs w:val="24"/>
        </w:rPr>
        <w:t>MN</w:t>
      </w:r>
      <w:r w:rsidR="006F4888" w:rsidRPr="00FC3057">
        <w:rPr>
          <w:rFonts w:ascii="Times New Roman" w:hAnsi="Times New Roman"/>
          <w:b/>
          <w:sz w:val="24"/>
          <w:szCs w:val="24"/>
        </w:rPr>
        <w:t xml:space="preserve"> </w:t>
      </w:r>
      <w:r w:rsidR="001E1341" w:rsidRPr="00FC3057">
        <w:rPr>
          <w:rFonts w:ascii="Times New Roman" w:hAnsi="Times New Roman"/>
          <w:sz w:val="24"/>
          <w:szCs w:val="24"/>
        </w:rPr>
        <w:t>ustala się:</w:t>
      </w:r>
    </w:p>
    <w:p w14:paraId="60ABBD3C" w14:textId="3259F0CA" w:rsidR="001E1341" w:rsidRPr="00FC3057" w:rsidRDefault="001E1341" w:rsidP="000E28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C3057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3F77336C" w14:textId="77777777" w:rsidR="00761265" w:rsidRPr="00FC3057" w:rsidRDefault="001E1341" w:rsidP="006B0ED6">
      <w:pPr>
        <w:pStyle w:val="Akapitzlist"/>
        <w:numPr>
          <w:ilvl w:val="1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trike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>Prze</w:t>
      </w:r>
      <w:r w:rsidR="0090140D" w:rsidRPr="00FC3057">
        <w:rPr>
          <w:rFonts w:ascii="Times New Roman" w:hAnsi="Times New Roman" w:cs="Times New Roman"/>
          <w:sz w:val="24"/>
          <w:szCs w:val="24"/>
        </w:rPr>
        <w:t>znaczenie podstawowe</w:t>
      </w:r>
      <w:r w:rsidR="006F205F" w:rsidRPr="00FC3057">
        <w:rPr>
          <w:rFonts w:ascii="Times New Roman" w:hAnsi="Times New Roman" w:cs="Times New Roman"/>
          <w:sz w:val="24"/>
          <w:szCs w:val="24"/>
        </w:rPr>
        <w:t>:</w:t>
      </w:r>
      <w:r w:rsidR="0090140D" w:rsidRPr="00FC3057">
        <w:rPr>
          <w:rFonts w:ascii="Times New Roman" w:hAnsi="Times New Roman" w:cs="Times New Roman"/>
          <w:sz w:val="24"/>
          <w:szCs w:val="24"/>
        </w:rPr>
        <w:t xml:space="preserve"> zabudowa</w:t>
      </w:r>
      <w:r w:rsidRPr="00FC3057">
        <w:rPr>
          <w:rFonts w:ascii="Times New Roman" w:hAnsi="Times New Roman" w:cs="Times New Roman"/>
          <w:sz w:val="24"/>
          <w:szCs w:val="24"/>
        </w:rPr>
        <w:t xml:space="preserve"> mieszkaniowa jednorodzinna</w:t>
      </w:r>
      <w:r w:rsidR="00C825A9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61E78A23" w14:textId="5AFC9F5C" w:rsidR="001E1341" w:rsidRPr="00FC3057" w:rsidRDefault="001E1341" w:rsidP="0076126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trike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trike/>
          <w:sz w:val="24"/>
          <w:szCs w:val="24"/>
          <w:lang w:eastAsia="pl-PL"/>
        </w:rPr>
        <w:t xml:space="preserve"> </w:t>
      </w:r>
    </w:p>
    <w:p w14:paraId="18183AAD" w14:textId="77777777" w:rsidR="008B42CE" w:rsidRPr="00FC3057" w:rsidRDefault="001E1341" w:rsidP="006B0ED6">
      <w:pPr>
        <w:pStyle w:val="Akapitzlist"/>
        <w:numPr>
          <w:ilvl w:val="1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>Przeznaczenie dopuszczalne</w:t>
      </w:r>
      <w:r w:rsidR="006F205F" w:rsidRPr="00FC3057">
        <w:rPr>
          <w:rFonts w:ascii="Times New Roman" w:hAnsi="Times New Roman" w:cs="Times New Roman"/>
          <w:sz w:val="24"/>
          <w:szCs w:val="24"/>
        </w:rPr>
        <w:t>:</w:t>
      </w:r>
      <w:r w:rsidRPr="00FC30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BCCF5A" w14:textId="77777777" w:rsidR="00BA5FCB" w:rsidRPr="00FC3057" w:rsidRDefault="001E1341" w:rsidP="006B0ED6">
      <w:pPr>
        <w:pStyle w:val="Akapitzlist"/>
        <w:numPr>
          <w:ilvl w:val="2"/>
          <w:numId w:val="2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lastRenderedPageBreak/>
        <w:t>zabudowa usługowa</w:t>
      </w:r>
      <w:r w:rsidR="006F205F" w:rsidRPr="00FC3057">
        <w:rPr>
          <w:rFonts w:ascii="Times New Roman" w:hAnsi="Times New Roman" w:cs="Times New Roman"/>
          <w:sz w:val="24"/>
          <w:szCs w:val="24"/>
        </w:rPr>
        <w:t xml:space="preserve"> nieuciążliwa</w:t>
      </w:r>
      <w:r w:rsidR="008B42CE" w:rsidRPr="00FC3057">
        <w:rPr>
          <w:rFonts w:ascii="Times New Roman" w:hAnsi="Times New Roman" w:cs="Times New Roman"/>
          <w:sz w:val="24"/>
          <w:szCs w:val="24"/>
        </w:rPr>
        <w:t>,</w:t>
      </w:r>
    </w:p>
    <w:p w14:paraId="33B61BB4" w14:textId="6403B31B" w:rsidR="00BA5FCB" w:rsidRPr="00FC3057" w:rsidRDefault="008B42CE" w:rsidP="006B0ED6">
      <w:pPr>
        <w:pStyle w:val="Akapitzlist"/>
        <w:numPr>
          <w:ilvl w:val="2"/>
          <w:numId w:val="2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>obiekty małej architektury</w:t>
      </w:r>
      <w:r w:rsidR="00BA5FCB" w:rsidRPr="00FC3057">
        <w:rPr>
          <w:rFonts w:ascii="Times New Roman" w:hAnsi="Times New Roman" w:cs="Times New Roman"/>
          <w:sz w:val="24"/>
          <w:szCs w:val="24"/>
        </w:rPr>
        <w:t>,</w:t>
      </w:r>
    </w:p>
    <w:p w14:paraId="287A6032" w14:textId="77777777" w:rsidR="00761265" w:rsidRPr="00FC3057" w:rsidRDefault="00BA5FCB" w:rsidP="006B0ED6">
      <w:pPr>
        <w:pStyle w:val="Akapitzlist"/>
        <w:numPr>
          <w:ilvl w:val="2"/>
          <w:numId w:val="2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>dojścia i dojazdy</w:t>
      </w:r>
      <w:r w:rsidR="006F205F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591CEFFA" w14:textId="79C9147C" w:rsidR="00236E0B" w:rsidRPr="00FC3057" w:rsidRDefault="00510BED" w:rsidP="00761265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F9B189" w14:textId="626C4031" w:rsidR="00BA5FCB" w:rsidRPr="00FC3057" w:rsidRDefault="00BA5FCB" w:rsidP="00BA5F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C3057">
        <w:rPr>
          <w:rFonts w:ascii="Times New Roman" w:hAnsi="Times New Roman"/>
          <w:sz w:val="24"/>
          <w:szCs w:val="24"/>
          <w:lang w:eastAsia="pl-PL"/>
        </w:rPr>
        <w:t>3. Dla terenów, o których mowa w ust. 1 ustala się następujące zasady</w:t>
      </w:r>
      <w:r w:rsidR="009C5A72" w:rsidRPr="00FC3057">
        <w:rPr>
          <w:rFonts w:ascii="Times New Roman" w:hAnsi="Times New Roman"/>
          <w:sz w:val="24"/>
          <w:szCs w:val="24"/>
          <w:lang w:eastAsia="pl-PL"/>
        </w:rPr>
        <w:t xml:space="preserve"> kształtowania</w:t>
      </w:r>
      <w:r w:rsidRPr="00FC3057">
        <w:rPr>
          <w:rFonts w:ascii="Times New Roman" w:hAnsi="Times New Roman"/>
          <w:sz w:val="24"/>
          <w:szCs w:val="24"/>
          <w:lang w:eastAsia="pl-PL"/>
        </w:rPr>
        <w:t xml:space="preserve"> zabudowy </w:t>
      </w:r>
      <w:r w:rsidR="00761265" w:rsidRPr="00FC3057">
        <w:rPr>
          <w:rFonts w:ascii="Times New Roman" w:hAnsi="Times New Roman"/>
          <w:sz w:val="24"/>
          <w:szCs w:val="24"/>
          <w:lang w:eastAsia="pl-PL"/>
        </w:rPr>
        <w:br/>
      </w:r>
      <w:r w:rsidRPr="00FC3057">
        <w:rPr>
          <w:rFonts w:ascii="Times New Roman" w:hAnsi="Times New Roman"/>
          <w:sz w:val="24"/>
          <w:szCs w:val="24"/>
          <w:lang w:eastAsia="pl-PL"/>
        </w:rPr>
        <w:t>i zagospodarowania:</w:t>
      </w:r>
    </w:p>
    <w:p w14:paraId="29565397" w14:textId="77777777" w:rsidR="008050C7" w:rsidRPr="00FC3057" w:rsidRDefault="00BA5FCB" w:rsidP="008050C7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C3057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FC3057">
        <w:rPr>
          <w:rFonts w:ascii="Times New Roman" w:hAnsi="Times New Roman"/>
          <w:sz w:val="24"/>
          <w:szCs w:val="24"/>
          <w:lang w:eastAsia="pl-PL"/>
        </w:rPr>
        <w:tab/>
        <w:t xml:space="preserve">1) budynki gospodarcze i garaże mogą być realizowane jako dobudowane do budynków </w:t>
      </w:r>
    </w:p>
    <w:p w14:paraId="255EBA02" w14:textId="0194EA8A" w:rsidR="00BA5FCB" w:rsidRPr="00FC3057" w:rsidRDefault="008050C7" w:rsidP="008050C7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C3057">
        <w:rPr>
          <w:rFonts w:ascii="Times New Roman" w:hAnsi="Times New Roman"/>
          <w:sz w:val="24"/>
          <w:szCs w:val="24"/>
          <w:lang w:eastAsia="pl-PL"/>
        </w:rPr>
        <w:t xml:space="preserve">       </w:t>
      </w:r>
      <w:r w:rsidR="00BA5FCB" w:rsidRPr="00FC3057">
        <w:rPr>
          <w:rFonts w:ascii="Times New Roman" w:hAnsi="Times New Roman"/>
          <w:sz w:val="24"/>
          <w:szCs w:val="24"/>
          <w:lang w:eastAsia="pl-PL"/>
        </w:rPr>
        <w:t>mieszkalnych lub wolnostojące</w:t>
      </w:r>
      <w:r w:rsidR="004F6609" w:rsidRPr="00FC3057">
        <w:rPr>
          <w:rFonts w:ascii="Times New Roman" w:hAnsi="Times New Roman"/>
          <w:sz w:val="24"/>
          <w:szCs w:val="24"/>
          <w:lang w:eastAsia="pl-PL"/>
        </w:rPr>
        <w:t>,</w:t>
      </w:r>
    </w:p>
    <w:p w14:paraId="020BFCBE" w14:textId="502BB1FD" w:rsidR="004F6609" w:rsidRPr="00FC3057" w:rsidRDefault="004F6609" w:rsidP="008050C7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FC3057">
        <w:rPr>
          <w:rFonts w:ascii="Times New Roman" w:hAnsi="Times New Roman"/>
          <w:sz w:val="24"/>
          <w:szCs w:val="24"/>
          <w:lang w:eastAsia="pl-PL"/>
        </w:rPr>
        <w:t>2) dopuszcza się możliwość lokalizacji budynków gospodarczych i garaży bezpośrednio przy granicy działki lub w odległości 1,5m od granicy działki,</w:t>
      </w:r>
    </w:p>
    <w:p w14:paraId="46E23036" w14:textId="6D3A5BB7" w:rsidR="004F6609" w:rsidRPr="00FC3057" w:rsidRDefault="004F6609" w:rsidP="008050C7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  <w:lang w:eastAsia="pl-PL"/>
        </w:rPr>
        <w:t xml:space="preserve">3) </w:t>
      </w:r>
      <w:r w:rsidRPr="00FC3057">
        <w:rPr>
          <w:rFonts w:ascii="Times New Roman" w:hAnsi="Times New Roman"/>
          <w:sz w:val="24"/>
          <w:szCs w:val="24"/>
        </w:rPr>
        <w:t xml:space="preserve">maksymalny wskaźnik intensywności zabudowy: </w:t>
      </w:r>
      <w:r w:rsidR="003107BA" w:rsidRPr="00FC3057">
        <w:rPr>
          <w:rFonts w:ascii="Times New Roman" w:hAnsi="Times New Roman"/>
          <w:sz w:val="24"/>
          <w:szCs w:val="24"/>
        </w:rPr>
        <w:t>0,8</w:t>
      </w:r>
    </w:p>
    <w:p w14:paraId="1F8585CE" w14:textId="27E9DE9E" w:rsidR="004F6609" w:rsidRPr="00FC3057" w:rsidRDefault="004F6609" w:rsidP="00973D6F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>4) minimalny wskaźnik intensywności zabudowy: 0,01,</w:t>
      </w:r>
      <w:r w:rsidR="00F87D25" w:rsidRPr="00FC3057">
        <w:rPr>
          <w:rFonts w:ascii="Times New Roman" w:hAnsi="Times New Roman"/>
          <w:sz w:val="24"/>
          <w:szCs w:val="24"/>
        </w:rPr>
        <w:t xml:space="preserve"> </w:t>
      </w:r>
    </w:p>
    <w:p w14:paraId="6B9ED2CE" w14:textId="14209902" w:rsidR="004F6609" w:rsidRPr="00FC3057" w:rsidRDefault="004F6609" w:rsidP="008050C7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 xml:space="preserve">6) minimalny wskaźnik powierzchni biologicznie czynnej: </w:t>
      </w:r>
      <w:r w:rsidR="003107BA" w:rsidRPr="00FC3057">
        <w:rPr>
          <w:rFonts w:ascii="Times New Roman" w:hAnsi="Times New Roman"/>
          <w:sz w:val="24"/>
          <w:szCs w:val="24"/>
        </w:rPr>
        <w:t>30%</w:t>
      </w:r>
      <w:r w:rsidR="00761265" w:rsidRPr="00FC3057">
        <w:rPr>
          <w:rFonts w:ascii="Times New Roman" w:hAnsi="Times New Roman"/>
          <w:sz w:val="24"/>
          <w:szCs w:val="24"/>
        </w:rPr>
        <w:t>.</w:t>
      </w:r>
    </w:p>
    <w:p w14:paraId="2289327D" w14:textId="77777777" w:rsidR="00761265" w:rsidRPr="00FC3057" w:rsidRDefault="00761265" w:rsidP="004F6609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161BBD1" w14:textId="3B7E115D" w:rsidR="00BA5FCB" w:rsidRPr="00FC3057" w:rsidRDefault="004F6609" w:rsidP="006B0ED6">
      <w:pPr>
        <w:pStyle w:val="Akapitzlist"/>
        <w:numPr>
          <w:ilvl w:val="1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Ustala się następujące zasady kształtowania </w:t>
      </w:r>
      <w:r w:rsidR="009C5A72" w:rsidRPr="00FC3057">
        <w:rPr>
          <w:rFonts w:ascii="Times New Roman" w:hAnsi="Times New Roman" w:cs="Times New Roman"/>
          <w:sz w:val="24"/>
          <w:szCs w:val="24"/>
          <w:lang w:eastAsia="pl-PL"/>
        </w:rPr>
        <w:t>głównej bryły budynku</w:t>
      </w:r>
      <w:r w:rsidRPr="00FC3057"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14:paraId="4D6F4806" w14:textId="684A1C8F" w:rsidR="00BA5FCB" w:rsidRPr="00FC3057" w:rsidRDefault="004F6609" w:rsidP="006B0ED6">
      <w:pPr>
        <w:pStyle w:val="Akapitzlist"/>
        <w:numPr>
          <w:ilvl w:val="2"/>
          <w:numId w:val="2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wysokość budynków mieszkalnych i usługowych: do </w:t>
      </w:r>
      <w:r w:rsidR="00D02F7F" w:rsidRPr="00FC3057">
        <w:rPr>
          <w:rFonts w:ascii="Times New Roman" w:hAnsi="Times New Roman" w:cs="Times New Roman"/>
          <w:sz w:val="24"/>
          <w:szCs w:val="24"/>
        </w:rPr>
        <w:t xml:space="preserve">12 </w:t>
      </w:r>
      <w:r w:rsidRPr="00FC3057">
        <w:rPr>
          <w:rFonts w:ascii="Times New Roman" w:hAnsi="Times New Roman" w:cs="Times New Roman"/>
          <w:sz w:val="24"/>
          <w:szCs w:val="24"/>
        </w:rPr>
        <w:t>metrów,</w:t>
      </w:r>
    </w:p>
    <w:p w14:paraId="3CE7CCEC" w14:textId="418E1469" w:rsidR="004F6609" w:rsidRPr="00FC3057" w:rsidRDefault="004F6609" w:rsidP="006B0ED6">
      <w:pPr>
        <w:pStyle w:val="Akapitzlist"/>
        <w:numPr>
          <w:ilvl w:val="2"/>
          <w:numId w:val="2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>wysokość budynków gospodarczych i garaży do 7 m,</w:t>
      </w:r>
    </w:p>
    <w:p w14:paraId="6BAE210E" w14:textId="657BD0C5" w:rsidR="00DF54FD" w:rsidRPr="00FC3057" w:rsidRDefault="004F6609" w:rsidP="006B0ED6">
      <w:pPr>
        <w:pStyle w:val="Akapitzlist"/>
        <w:numPr>
          <w:ilvl w:val="2"/>
          <w:numId w:val="2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geometra dachów głównej bryły budynków: dwu- lub wielospadowy o kącie nachylenia połaci dachowych od </w:t>
      </w:r>
      <w:r w:rsidR="00DF54FD" w:rsidRPr="00FC3057">
        <w:rPr>
          <w:rFonts w:ascii="Times New Roman" w:hAnsi="Times New Roman" w:cs="Times New Roman"/>
          <w:sz w:val="24"/>
          <w:szCs w:val="24"/>
        </w:rPr>
        <w:t>2</w:t>
      </w:r>
      <w:r w:rsidRPr="00FC3057">
        <w:rPr>
          <w:rFonts w:ascii="Times New Roman" w:hAnsi="Times New Roman" w:cs="Times New Roman"/>
          <w:sz w:val="24"/>
          <w:szCs w:val="24"/>
        </w:rPr>
        <w:t>0° do 45°</w:t>
      </w:r>
      <w:r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 xml:space="preserve">z </w:t>
      </w:r>
      <w:r w:rsidR="00DF54FD" w:rsidRPr="00FC3057">
        <w:rPr>
          <w:rFonts w:ascii="Times New Roman" w:hAnsi="Times New Roman" w:cs="Times New Roman"/>
          <w:sz w:val="24"/>
          <w:szCs w:val="24"/>
        </w:rPr>
        <w:t>możliwością wprowadzenia naczółków i przyczółków,</w:t>
      </w:r>
    </w:p>
    <w:p w14:paraId="1938FC3D" w14:textId="346D8312" w:rsidR="004F6609" w:rsidRPr="00FC3057" w:rsidRDefault="004F6609" w:rsidP="006B0ED6">
      <w:pPr>
        <w:pStyle w:val="Akapitzlist"/>
        <w:numPr>
          <w:ilvl w:val="2"/>
          <w:numId w:val="2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>dopuszcz</w:t>
      </w:r>
      <w:r w:rsidR="00DF54FD" w:rsidRPr="00FC3057">
        <w:rPr>
          <w:rFonts w:ascii="Times New Roman" w:hAnsi="Times New Roman" w:cs="Times New Roman"/>
          <w:sz w:val="24"/>
          <w:szCs w:val="24"/>
        </w:rPr>
        <w:t>a się dachy jednospadowe w przypadku budynków gospodarczych</w:t>
      </w:r>
      <w:r w:rsidR="00950036" w:rsidRPr="00FC3057">
        <w:rPr>
          <w:rFonts w:ascii="Times New Roman" w:hAnsi="Times New Roman" w:cs="Times New Roman"/>
          <w:sz w:val="24"/>
          <w:szCs w:val="24"/>
        </w:rPr>
        <w:t xml:space="preserve"> i</w:t>
      </w:r>
      <w:r w:rsidR="00DF54FD" w:rsidRPr="00FC3057">
        <w:rPr>
          <w:rFonts w:ascii="Times New Roman" w:hAnsi="Times New Roman" w:cs="Times New Roman"/>
          <w:sz w:val="24"/>
          <w:szCs w:val="24"/>
        </w:rPr>
        <w:t xml:space="preserve"> garażowych </w:t>
      </w:r>
      <w:r w:rsidR="00950036" w:rsidRPr="00FC3057">
        <w:rPr>
          <w:rFonts w:ascii="Times New Roman" w:hAnsi="Times New Roman" w:cs="Times New Roman"/>
          <w:sz w:val="24"/>
          <w:szCs w:val="24"/>
        </w:rPr>
        <w:t>lokalizowanych</w:t>
      </w:r>
      <w:r w:rsidR="00DF54FD" w:rsidRPr="00FC3057">
        <w:rPr>
          <w:rFonts w:ascii="Times New Roman" w:hAnsi="Times New Roman" w:cs="Times New Roman"/>
          <w:sz w:val="24"/>
          <w:szCs w:val="24"/>
        </w:rPr>
        <w:t xml:space="preserve"> bezpośrednio przy granicy działki lub w odległości 1,5 m od granicy działki oraz na budynkach gara</w:t>
      </w:r>
      <w:r w:rsidR="00D064A1" w:rsidRPr="00FC3057">
        <w:rPr>
          <w:rFonts w:ascii="Times New Roman" w:hAnsi="Times New Roman" w:cs="Times New Roman"/>
          <w:sz w:val="24"/>
          <w:szCs w:val="24"/>
        </w:rPr>
        <w:t xml:space="preserve">żowych dobudowanych do budynków </w:t>
      </w:r>
      <w:r w:rsidR="00DF54FD" w:rsidRPr="00FC3057">
        <w:rPr>
          <w:rFonts w:ascii="Times New Roman" w:hAnsi="Times New Roman" w:cs="Times New Roman"/>
          <w:sz w:val="24"/>
          <w:szCs w:val="24"/>
        </w:rPr>
        <w:t xml:space="preserve">mieszkalnych. Kąt nachylenia połaci dachowych takiego </w:t>
      </w:r>
      <w:r w:rsidR="00DF54FD" w:rsidRPr="00FC3057">
        <w:rPr>
          <w:rFonts w:ascii="Times New Roman" w:hAnsi="Times New Roman" w:cs="Times New Roman"/>
          <w:strike/>
          <w:sz w:val="24"/>
          <w:szCs w:val="24"/>
        </w:rPr>
        <w:t>budynk</w:t>
      </w:r>
      <w:r w:rsidR="00950036" w:rsidRPr="00FC3057">
        <w:rPr>
          <w:rFonts w:ascii="Times New Roman" w:hAnsi="Times New Roman" w:cs="Times New Roman"/>
          <w:sz w:val="24"/>
          <w:szCs w:val="24"/>
        </w:rPr>
        <w:t>dach</w:t>
      </w:r>
      <w:r w:rsidR="00DF54FD" w:rsidRPr="00FC3057">
        <w:rPr>
          <w:rFonts w:ascii="Times New Roman" w:hAnsi="Times New Roman" w:cs="Times New Roman"/>
          <w:sz w:val="24"/>
          <w:szCs w:val="24"/>
        </w:rPr>
        <w:t>u nie może być mniejsza niż 15º.</w:t>
      </w:r>
    </w:p>
    <w:p w14:paraId="30EA768A" w14:textId="690AC7B4" w:rsidR="0066202C" w:rsidRPr="00FC3057" w:rsidRDefault="00DF54FD" w:rsidP="006B0ED6">
      <w:pPr>
        <w:pStyle w:val="Akapitzlist"/>
        <w:numPr>
          <w:ilvl w:val="2"/>
          <w:numId w:val="2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przy </w:t>
      </w:r>
      <w:r w:rsidR="00D02F7F" w:rsidRPr="00FC3057">
        <w:rPr>
          <w:rFonts w:ascii="Times New Roman" w:hAnsi="Times New Roman" w:cs="Times New Roman"/>
          <w:sz w:val="24"/>
          <w:szCs w:val="24"/>
        </w:rPr>
        <w:t xml:space="preserve">użytkowym </w:t>
      </w:r>
      <w:r w:rsidRPr="00FC3057">
        <w:rPr>
          <w:rFonts w:ascii="Times New Roman" w:hAnsi="Times New Roman" w:cs="Times New Roman"/>
          <w:sz w:val="24"/>
          <w:szCs w:val="24"/>
        </w:rPr>
        <w:t>poddaszu doświetlenie jego pomieszczeń lukarnami nie może zajmować więcej niż połowę długości</w:t>
      </w:r>
      <w:r w:rsidR="0066202C" w:rsidRPr="00FC3057">
        <w:rPr>
          <w:rFonts w:ascii="Times New Roman" w:hAnsi="Times New Roman" w:cs="Times New Roman"/>
          <w:sz w:val="24"/>
          <w:szCs w:val="24"/>
        </w:rPr>
        <w:t xml:space="preserve"> połaci dachowej, a zadaszenie nad lukarnami powinno być dwuspadowe lub krzywolini</w:t>
      </w:r>
      <w:r w:rsidR="00D02F7F" w:rsidRPr="00FC3057">
        <w:rPr>
          <w:rFonts w:ascii="Times New Roman" w:hAnsi="Times New Roman" w:cs="Times New Roman"/>
          <w:sz w:val="24"/>
          <w:szCs w:val="24"/>
        </w:rPr>
        <w:t>ow</w:t>
      </w:r>
      <w:r w:rsidR="0066202C" w:rsidRPr="00FC3057">
        <w:rPr>
          <w:rFonts w:ascii="Times New Roman" w:hAnsi="Times New Roman" w:cs="Times New Roman"/>
          <w:sz w:val="24"/>
          <w:szCs w:val="24"/>
        </w:rPr>
        <w:t>e tzw. „wole oko”, d</w:t>
      </w:r>
      <w:r w:rsidR="00CC4C55" w:rsidRPr="00FC3057">
        <w:rPr>
          <w:rFonts w:ascii="Times New Roman" w:hAnsi="Times New Roman" w:cs="Times New Roman"/>
          <w:sz w:val="24"/>
          <w:szCs w:val="24"/>
        </w:rPr>
        <w:t>opuszcza się także doświetlenie</w:t>
      </w:r>
      <w:r w:rsidR="000338E3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66202C" w:rsidRPr="00FC3057">
        <w:rPr>
          <w:rFonts w:ascii="Times New Roman" w:hAnsi="Times New Roman" w:cs="Times New Roman"/>
          <w:sz w:val="24"/>
          <w:szCs w:val="24"/>
        </w:rPr>
        <w:t>budynków oknami połaciowymi,</w:t>
      </w:r>
    </w:p>
    <w:p w14:paraId="298F1F01" w14:textId="77777777" w:rsidR="0066202C" w:rsidRPr="00FC3057" w:rsidRDefault="0066202C" w:rsidP="006B0ED6">
      <w:pPr>
        <w:pStyle w:val="Akapitzlist"/>
        <w:numPr>
          <w:ilvl w:val="2"/>
          <w:numId w:val="2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 zakazuje się realizowania obiektów budowlanych z dachem płaskim, uskokowym lub asymetrycznym,</w:t>
      </w:r>
    </w:p>
    <w:p w14:paraId="6E6CE790" w14:textId="1C315122" w:rsidR="009C5A72" w:rsidRPr="00FC3057" w:rsidRDefault="0066202C" w:rsidP="006B0ED6">
      <w:pPr>
        <w:pStyle w:val="Akapitzlist"/>
        <w:numPr>
          <w:ilvl w:val="2"/>
          <w:numId w:val="2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C42A65" w:rsidRPr="00FC3057">
        <w:rPr>
          <w:rFonts w:ascii="Times New Roman" w:hAnsi="Times New Roman" w:cs="Times New Roman"/>
          <w:sz w:val="24"/>
          <w:szCs w:val="24"/>
        </w:rPr>
        <w:t>wyklucza się stosowanie form i detali deformujących archi</w:t>
      </w:r>
      <w:r w:rsidR="00AC5AA4" w:rsidRPr="00FC3057">
        <w:rPr>
          <w:rFonts w:ascii="Times New Roman" w:hAnsi="Times New Roman" w:cs="Times New Roman"/>
          <w:sz w:val="24"/>
          <w:szCs w:val="24"/>
        </w:rPr>
        <w:t xml:space="preserve">tekturę np. osadzanie lusterek </w:t>
      </w:r>
      <w:r w:rsidR="00C42A65" w:rsidRPr="00FC3057">
        <w:rPr>
          <w:rFonts w:ascii="Times New Roman" w:hAnsi="Times New Roman" w:cs="Times New Roman"/>
          <w:sz w:val="24"/>
          <w:szCs w:val="24"/>
        </w:rPr>
        <w:t>w elewacji, schodkowe zakończenie ścian</w:t>
      </w:r>
      <w:r w:rsidR="0095639B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4282686E" w14:textId="44F37162" w:rsidR="00DF54FD" w:rsidRPr="00FC3057" w:rsidRDefault="009C5A72" w:rsidP="009C5A72">
      <w:pPr>
        <w:pStyle w:val="Akapitzlist"/>
        <w:numPr>
          <w:ilvl w:val="1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FC3057">
        <w:rPr>
          <w:rFonts w:ascii="Times New Roman" w:hAnsi="Times New Roman"/>
          <w:sz w:val="24"/>
          <w:szCs w:val="24"/>
        </w:rPr>
        <w:t xml:space="preserve">Ustala się </w:t>
      </w:r>
      <w:r w:rsidRPr="00FC3057">
        <w:rPr>
          <w:rFonts w:ascii="Times New Roman" w:hAnsi="Times New Roman" w:cs="Times New Roman"/>
          <w:sz w:val="24"/>
          <w:szCs w:val="24"/>
        </w:rPr>
        <w:t xml:space="preserve">minimum 1 miejsce postojowe na </w:t>
      </w:r>
      <w:r w:rsidR="00DD39EA" w:rsidRPr="00FC3057">
        <w:rPr>
          <w:rFonts w:ascii="Times New Roman" w:hAnsi="Times New Roman" w:cs="Times New Roman"/>
          <w:sz w:val="24"/>
          <w:szCs w:val="24"/>
        </w:rPr>
        <w:t>1</w:t>
      </w:r>
      <w:r w:rsidRPr="00FC3057">
        <w:rPr>
          <w:rFonts w:ascii="Times New Roman" w:hAnsi="Times New Roman" w:cs="Times New Roman"/>
          <w:sz w:val="24"/>
          <w:szCs w:val="24"/>
        </w:rPr>
        <w:t xml:space="preserve"> lokal mieszkalny </w:t>
      </w:r>
      <w:r w:rsidR="002B0D82" w:rsidRPr="00FC3057">
        <w:rPr>
          <w:rFonts w:ascii="Times New Roman" w:hAnsi="Times New Roman" w:cs="Times New Roman"/>
          <w:sz w:val="24"/>
          <w:szCs w:val="24"/>
        </w:rPr>
        <w:t>nie ustala się miejsc parkingowych dla pojazdów, z których korzystają osoby niepełnosprawne oraz miejsc postojowych dla przechowywania (postoju) rowerów,</w:t>
      </w:r>
      <w:r w:rsidR="002B0D82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 xml:space="preserve">oraz minimum </w:t>
      </w:r>
      <w:r w:rsidR="002B0D82" w:rsidRPr="00FC3057">
        <w:rPr>
          <w:rFonts w:ascii="Times New Roman" w:hAnsi="Times New Roman" w:cs="Times New Roman"/>
          <w:sz w:val="24"/>
          <w:szCs w:val="24"/>
        </w:rPr>
        <w:t>1</w:t>
      </w:r>
      <w:r w:rsidRPr="00FC3057">
        <w:rPr>
          <w:rFonts w:ascii="Times New Roman" w:hAnsi="Times New Roman" w:cs="Times New Roman"/>
          <w:sz w:val="24"/>
          <w:szCs w:val="24"/>
        </w:rPr>
        <w:t xml:space="preserve"> miejsc</w:t>
      </w:r>
      <w:r w:rsidR="002B0D82" w:rsidRPr="00FC3057">
        <w:rPr>
          <w:rFonts w:ascii="Times New Roman" w:hAnsi="Times New Roman" w:cs="Times New Roman"/>
          <w:sz w:val="24"/>
          <w:szCs w:val="24"/>
        </w:rPr>
        <w:t>e</w:t>
      </w:r>
      <w:r w:rsidRPr="00FC3057">
        <w:rPr>
          <w:rFonts w:ascii="Times New Roman" w:hAnsi="Times New Roman" w:cs="Times New Roman"/>
          <w:sz w:val="24"/>
          <w:szCs w:val="24"/>
        </w:rPr>
        <w:t xml:space="preserve"> parkingowe na </w:t>
      </w:r>
      <w:r w:rsidR="002B0D82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DD39EA" w:rsidRPr="00FC3057">
        <w:rPr>
          <w:rFonts w:ascii="Times New Roman" w:hAnsi="Times New Roman" w:cs="Times New Roman"/>
          <w:sz w:val="24"/>
          <w:szCs w:val="24"/>
        </w:rPr>
        <w:t>1</w:t>
      </w:r>
      <w:r w:rsidR="002B0D82" w:rsidRPr="00FC3057">
        <w:rPr>
          <w:rFonts w:ascii="Times New Roman" w:hAnsi="Times New Roman" w:cs="Times New Roman"/>
          <w:sz w:val="24"/>
          <w:szCs w:val="24"/>
        </w:rPr>
        <w:t xml:space="preserve"> lokal</w:t>
      </w:r>
      <w:r w:rsidR="00DD39EA" w:rsidRPr="00FC3057">
        <w:rPr>
          <w:rFonts w:ascii="Times New Roman" w:hAnsi="Times New Roman" w:cs="Times New Roman"/>
          <w:sz w:val="24"/>
          <w:szCs w:val="24"/>
        </w:rPr>
        <w:t xml:space="preserve"> usługowy</w:t>
      </w:r>
      <w:r w:rsidR="002B0D82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4B1149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2B0D82" w:rsidRPr="00FC3057">
        <w:rPr>
          <w:rFonts w:ascii="Times New Roman" w:hAnsi="Times New Roman" w:cs="Times New Roman"/>
          <w:sz w:val="24"/>
          <w:szCs w:val="24"/>
        </w:rPr>
        <w:t xml:space="preserve">oraz </w:t>
      </w:r>
      <w:r w:rsidR="00DD39EA" w:rsidRPr="00FC3057">
        <w:rPr>
          <w:rFonts w:ascii="Times New Roman" w:hAnsi="Times New Roman" w:cs="Times New Roman"/>
          <w:sz w:val="24"/>
          <w:szCs w:val="24"/>
        </w:rPr>
        <w:t xml:space="preserve">1 miejsce parkingowe dla pojazdu z którego korzystają osoby niepełnosprawne, 2 miejsca dla przechowywania (postoju) rowerów </w:t>
      </w:r>
      <w:r w:rsidR="00DD39EA" w:rsidRPr="00FC3057">
        <w:rPr>
          <w:rFonts w:ascii="Times New Roman" w:hAnsi="Times New Roman" w:cs="Times New Roman"/>
          <w:sz w:val="24"/>
          <w:szCs w:val="24"/>
        </w:rPr>
        <w:br/>
        <w:t>w stojaku zamontowanym na parkingu.</w:t>
      </w:r>
    </w:p>
    <w:p w14:paraId="7DF071CC" w14:textId="4D8929D9" w:rsidR="004B1149" w:rsidRPr="00FC3057" w:rsidRDefault="004B1149" w:rsidP="009C5A72">
      <w:pPr>
        <w:pStyle w:val="Akapitzlist"/>
        <w:numPr>
          <w:ilvl w:val="1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FC3057">
        <w:rPr>
          <w:rFonts w:ascii="Times New Roman" w:hAnsi="Times New Roman"/>
          <w:sz w:val="24"/>
          <w:szCs w:val="24"/>
        </w:rPr>
        <w:t>Obsługa komunikacyjna: z drogi oznaczonej symbole</w:t>
      </w:r>
      <w:r w:rsidR="00D3668D" w:rsidRPr="00FC3057">
        <w:rPr>
          <w:rFonts w:ascii="Times New Roman" w:hAnsi="Times New Roman"/>
          <w:sz w:val="24"/>
          <w:szCs w:val="24"/>
        </w:rPr>
        <w:t>m</w:t>
      </w:r>
      <w:r w:rsidRPr="00FC3057">
        <w:rPr>
          <w:rFonts w:ascii="Times New Roman" w:hAnsi="Times New Roman"/>
          <w:sz w:val="24"/>
          <w:szCs w:val="24"/>
        </w:rPr>
        <w:t xml:space="preserve"> </w:t>
      </w:r>
      <w:r w:rsidR="002E33BA" w:rsidRPr="00FC3057">
        <w:rPr>
          <w:rFonts w:ascii="Times New Roman" w:hAnsi="Times New Roman"/>
          <w:sz w:val="24"/>
          <w:szCs w:val="24"/>
        </w:rPr>
        <w:t>KL.7</w:t>
      </w:r>
      <w:r w:rsidR="005570C2" w:rsidRPr="00FC3057">
        <w:rPr>
          <w:rFonts w:ascii="Times New Roman" w:hAnsi="Times New Roman"/>
          <w:sz w:val="24"/>
          <w:szCs w:val="24"/>
        </w:rPr>
        <w:t>.</w:t>
      </w:r>
      <w:r w:rsidRPr="00FC3057">
        <w:rPr>
          <w:rFonts w:ascii="Times New Roman" w:hAnsi="Times New Roman"/>
          <w:sz w:val="24"/>
          <w:szCs w:val="24"/>
        </w:rPr>
        <w:t xml:space="preserve"> </w:t>
      </w:r>
      <w:r w:rsidR="00D3668D" w:rsidRPr="00FC3057">
        <w:rPr>
          <w:rFonts w:ascii="Times New Roman" w:hAnsi="Times New Roman"/>
          <w:sz w:val="24"/>
          <w:szCs w:val="24"/>
        </w:rPr>
        <w:t>poza granicami planu wg załącznika nr 1.</w:t>
      </w:r>
    </w:p>
    <w:p w14:paraId="1167FCD9" w14:textId="39F8B70C" w:rsidR="00C33598" w:rsidRPr="00FC3057" w:rsidRDefault="00C33598" w:rsidP="004B1149">
      <w:pPr>
        <w:pStyle w:val="Akapitzlist"/>
        <w:numPr>
          <w:ilvl w:val="1"/>
          <w:numId w:val="2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>Nieprzekraczalne linie zabudowy zgodnie z rysunkiem planu</w:t>
      </w:r>
      <w:r w:rsidR="003418BD" w:rsidRPr="00FC3057">
        <w:rPr>
          <w:rFonts w:ascii="Times New Roman" w:hAnsi="Times New Roman" w:cs="Times New Roman"/>
          <w:sz w:val="24"/>
          <w:szCs w:val="24"/>
        </w:rPr>
        <w:t xml:space="preserve"> tj. 8 m mierzona od linii </w:t>
      </w:r>
      <w:r w:rsidR="004B1149" w:rsidRPr="00FC3057">
        <w:rPr>
          <w:rFonts w:ascii="Times New Roman" w:hAnsi="Times New Roman" w:cs="Times New Roman"/>
          <w:sz w:val="24"/>
          <w:szCs w:val="24"/>
        </w:rPr>
        <w:t>rozgraniczającej</w:t>
      </w:r>
      <w:r w:rsidR="003418BD" w:rsidRPr="00FC3057">
        <w:rPr>
          <w:rFonts w:ascii="Times New Roman" w:hAnsi="Times New Roman" w:cs="Times New Roman"/>
          <w:sz w:val="24"/>
          <w:szCs w:val="24"/>
        </w:rPr>
        <w:t xml:space="preserve"> drog</w:t>
      </w:r>
      <w:r w:rsidR="004B1149" w:rsidRPr="00FC3057">
        <w:rPr>
          <w:rFonts w:ascii="Times New Roman" w:hAnsi="Times New Roman" w:cs="Times New Roman"/>
          <w:sz w:val="24"/>
          <w:szCs w:val="24"/>
        </w:rPr>
        <w:t>ę oznaczoną symbolem</w:t>
      </w:r>
      <w:r w:rsidR="003418BD" w:rsidRPr="00FC3057">
        <w:rPr>
          <w:rFonts w:ascii="Times New Roman" w:hAnsi="Times New Roman" w:cs="Times New Roman"/>
          <w:sz w:val="24"/>
          <w:szCs w:val="24"/>
        </w:rPr>
        <w:t xml:space="preserve"> K</w:t>
      </w:r>
      <w:r w:rsidR="002E33BA" w:rsidRPr="00FC3057">
        <w:rPr>
          <w:rFonts w:ascii="Times New Roman" w:hAnsi="Times New Roman" w:cs="Times New Roman"/>
          <w:sz w:val="24"/>
          <w:szCs w:val="24"/>
        </w:rPr>
        <w:t>L.7</w:t>
      </w:r>
      <w:r w:rsidRPr="00FC3057">
        <w:rPr>
          <w:rFonts w:ascii="Times New Roman" w:hAnsi="Times New Roman" w:cs="Times New Roman"/>
          <w:sz w:val="24"/>
          <w:szCs w:val="24"/>
        </w:rPr>
        <w:t>.</w:t>
      </w:r>
      <w:r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343A9C9B" w14:textId="77777777" w:rsidR="00E018A6" w:rsidRPr="00FC3057" w:rsidRDefault="00E018A6" w:rsidP="000E28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2997723" w14:textId="70D11FCF" w:rsidR="001E1341" w:rsidRPr="00FC3057" w:rsidRDefault="009E0A80" w:rsidP="000E28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§1</w:t>
      </w:r>
      <w:r w:rsidR="00121B83" w:rsidRPr="00FC3057">
        <w:rPr>
          <w:rFonts w:ascii="Times New Roman" w:hAnsi="Times New Roman"/>
          <w:b/>
          <w:sz w:val="24"/>
          <w:szCs w:val="24"/>
        </w:rPr>
        <w:t>6</w:t>
      </w:r>
      <w:r w:rsidRPr="00FC3057">
        <w:rPr>
          <w:rFonts w:ascii="Times New Roman" w:hAnsi="Times New Roman"/>
          <w:b/>
          <w:sz w:val="24"/>
          <w:szCs w:val="24"/>
        </w:rPr>
        <w:t xml:space="preserve">. </w:t>
      </w:r>
      <w:r w:rsidR="00215600" w:rsidRPr="00FC3057">
        <w:rPr>
          <w:rFonts w:ascii="Times New Roman" w:hAnsi="Times New Roman"/>
          <w:b/>
          <w:sz w:val="24"/>
          <w:szCs w:val="24"/>
        </w:rPr>
        <w:t xml:space="preserve"> </w:t>
      </w:r>
      <w:r w:rsidR="00D21BD7" w:rsidRPr="00FC3057">
        <w:rPr>
          <w:rFonts w:ascii="Times New Roman" w:hAnsi="Times New Roman"/>
          <w:sz w:val="24"/>
          <w:szCs w:val="24"/>
        </w:rPr>
        <w:t>Dla terenów oznaczonych na rysunku planu symbol</w:t>
      </w:r>
      <w:r w:rsidR="00385369" w:rsidRPr="00FC3057">
        <w:rPr>
          <w:rFonts w:ascii="Times New Roman" w:hAnsi="Times New Roman"/>
          <w:sz w:val="24"/>
          <w:szCs w:val="24"/>
        </w:rPr>
        <w:t>e</w:t>
      </w:r>
      <w:r w:rsidR="00D21BD7" w:rsidRPr="00FC3057">
        <w:rPr>
          <w:rFonts w:ascii="Times New Roman" w:hAnsi="Times New Roman"/>
          <w:sz w:val="24"/>
          <w:szCs w:val="24"/>
        </w:rPr>
        <w:t>m:</w:t>
      </w:r>
      <w:r w:rsidR="00D21BD7" w:rsidRPr="00FC3057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1E1341" w:rsidRPr="00FC3057">
        <w:rPr>
          <w:rFonts w:ascii="Times New Roman" w:hAnsi="Times New Roman"/>
          <w:b/>
          <w:sz w:val="24"/>
          <w:szCs w:val="24"/>
        </w:rPr>
        <w:t>R</w:t>
      </w:r>
      <w:r w:rsidR="001E1341" w:rsidRPr="00FC3057">
        <w:rPr>
          <w:rFonts w:ascii="Times New Roman" w:hAnsi="Times New Roman"/>
          <w:sz w:val="24"/>
          <w:szCs w:val="24"/>
        </w:rPr>
        <w:t xml:space="preserve"> ustala się:</w:t>
      </w:r>
      <w:r w:rsidR="001E1341" w:rsidRPr="00FC3057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0E138722" w14:textId="48375CED" w:rsidR="00761265" w:rsidRPr="00FC3057" w:rsidRDefault="001E1341" w:rsidP="006B0ED6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>Przeznaczenie podstawowe</w:t>
      </w:r>
      <w:r w:rsidR="000E073C" w:rsidRPr="00FC3057">
        <w:rPr>
          <w:rFonts w:ascii="Times New Roman" w:hAnsi="Times New Roman" w:cs="Times New Roman"/>
          <w:sz w:val="24"/>
          <w:szCs w:val="24"/>
        </w:rPr>
        <w:t>:</w:t>
      </w:r>
      <w:r w:rsidRPr="00FC3057">
        <w:rPr>
          <w:rFonts w:ascii="Times New Roman" w:hAnsi="Times New Roman" w:cs="Times New Roman"/>
          <w:sz w:val="24"/>
          <w:szCs w:val="24"/>
        </w:rPr>
        <w:t xml:space="preserve"> tereny  </w:t>
      </w:r>
      <w:r w:rsidR="00B2401E" w:rsidRPr="00FC3057">
        <w:rPr>
          <w:rFonts w:ascii="Times New Roman" w:hAnsi="Times New Roman" w:cs="Times New Roman"/>
          <w:sz w:val="24"/>
          <w:szCs w:val="24"/>
        </w:rPr>
        <w:t>rolnicze</w:t>
      </w:r>
      <w:r w:rsidR="004B1149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247C3609" w14:textId="1E33E6F0" w:rsidR="001E1341" w:rsidRPr="00FC3057" w:rsidRDefault="001E1341" w:rsidP="0076126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43A84F8D" w14:textId="77777777" w:rsidR="004A434B" w:rsidRPr="00FC3057" w:rsidRDefault="001E1341" w:rsidP="006B0ED6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>Przeznaczenie dopuszczalne</w:t>
      </w:r>
      <w:r w:rsidR="000E073C" w:rsidRPr="00FC3057">
        <w:rPr>
          <w:rFonts w:ascii="Times New Roman" w:hAnsi="Times New Roman" w:cs="Times New Roman"/>
          <w:sz w:val="24"/>
          <w:szCs w:val="24"/>
        </w:rPr>
        <w:t>:</w:t>
      </w:r>
    </w:p>
    <w:p w14:paraId="68A5817C" w14:textId="4B0974E8" w:rsidR="004A434B" w:rsidRPr="00FC3057" w:rsidRDefault="004A434B" w:rsidP="006B0ED6">
      <w:pPr>
        <w:pStyle w:val="Akapitzlist"/>
        <w:numPr>
          <w:ilvl w:val="2"/>
          <w:numId w:val="2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>zabudowa zagrodowa</w:t>
      </w:r>
      <w:r w:rsidR="00A941D0" w:rsidRPr="00FC3057">
        <w:rPr>
          <w:rFonts w:ascii="Times New Roman" w:hAnsi="Times New Roman" w:cs="Times New Roman"/>
          <w:sz w:val="24"/>
          <w:szCs w:val="24"/>
        </w:rPr>
        <w:t xml:space="preserve"> siedliskowa</w:t>
      </w:r>
      <w:r w:rsidRPr="00FC3057">
        <w:rPr>
          <w:rFonts w:ascii="Times New Roman" w:hAnsi="Times New Roman" w:cs="Times New Roman"/>
          <w:sz w:val="24"/>
          <w:szCs w:val="24"/>
        </w:rPr>
        <w:t>,</w:t>
      </w:r>
      <w:r w:rsidR="00276107" w:rsidRPr="00FC3057">
        <w:rPr>
          <w:rFonts w:ascii="Times New Roman" w:hAnsi="Times New Roman" w:cs="Times New Roman"/>
          <w:sz w:val="24"/>
          <w:szCs w:val="24"/>
        </w:rPr>
        <w:t xml:space="preserve"> w tym zabudowa gospodarcza związana z produkcją rolną</w:t>
      </w:r>
      <w:r w:rsidR="00A941D0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D51073" w:rsidRPr="00FC3057">
        <w:rPr>
          <w:rFonts w:ascii="Times New Roman" w:hAnsi="Times New Roman" w:cs="Times New Roman"/>
          <w:sz w:val="24"/>
          <w:szCs w:val="24"/>
        </w:rPr>
        <w:t>i garaże,</w:t>
      </w:r>
    </w:p>
    <w:p w14:paraId="0CD13152" w14:textId="38452E77" w:rsidR="0034456C" w:rsidRPr="00FC3057" w:rsidRDefault="0034456C" w:rsidP="006B0ED6">
      <w:pPr>
        <w:pStyle w:val="Akapitzlist"/>
        <w:numPr>
          <w:ilvl w:val="2"/>
          <w:numId w:val="2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>budynki związane z działalnością agroturystyczną,</w:t>
      </w:r>
    </w:p>
    <w:p w14:paraId="51144CCB" w14:textId="12D2DF1E" w:rsidR="0034456C" w:rsidRPr="00FC3057" w:rsidRDefault="0034456C" w:rsidP="006B0ED6">
      <w:pPr>
        <w:pStyle w:val="Akapitzlist"/>
        <w:numPr>
          <w:ilvl w:val="2"/>
          <w:numId w:val="2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lastRenderedPageBreak/>
        <w:t>obiekty małej architektury,</w:t>
      </w:r>
    </w:p>
    <w:p w14:paraId="3065601E" w14:textId="159F127F" w:rsidR="004A434B" w:rsidRPr="00FC3057" w:rsidRDefault="00D51073" w:rsidP="006B0ED6">
      <w:pPr>
        <w:pStyle w:val="Akapitzlist"/>
        <w:numPr>
          <w:ilvl w:val="2"/>
          <w:numId w:val="2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>urządzenia infrastruktury technicznej,</w:t>
      </w:r>
    </w:p>
    <w:p w14:paraId="590E73E1" w14:textId="27D1E977" w:rsidR="004A434B" w:rsidRPr="00FC3057" w:rsidRDefault="004A434B" w:rsidP="006B0ED6">
      <w:pPr>
        <w:pStyle w:val="Akapitzlist"/>
        <w:numPr>
          <w:ilvl w:val="2"/>
          <w:numId w:val="2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>dojścia i dojazdy</w:t>
      </w:r>
      <w:r w:rsidR="0095639B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04FB19EF" w14:textId="77777777" w:rsidR="00D51073" w:rsidRPr="00FC3057" w:rsidRDefault="00D51073" w:rsidP="00D51073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A4FA5F9" w14:textId="23328C8C" w:rsidR="006F068A" w:rsidRPr="00FC3057" w:rsidRDefault="00D51073" w:rsidP="006B0ED6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/>
          <w:sz w:val="24"/>
          <w:szCs w:val="24"/>
          <w:lang w:eastAsia="pl-PL"/>
        </w:rPr>
        <w:t xml:space="preserve">Dla terenów, o których mowa w </w:t>
      </w:r>
      <w:r w:rsidR="00C05E7E" w:rsidRPr="00FC3057">
        <w:rPr>
          <w:rFonts w:ascii="Times New Roman" w:hAnsi="Times New Roman"/>
          <w:sz w:val="24"/>
          <w:szCs w:val="24"/>
        </w:rPr>
        <w:t>§17</w:t>
      </w:r>
      <w:r w:rsidR="00C05E7E" w:rsidRPr="00FC3057">
        <w:rPr>
          <w:rFonts w:ascii="Times New Roman" w:hAnsi="Times New Roman"/>
          <w:b/>
          <w:sz w:val="24"/>
          <w:szCs w:val="24"/>
        </w:rPr>
        <w:t xml:space="preserve"> </w:t>
      </w:r>
      <w:r w:rsidRPr="00FC3057">
        <w:rPr>
          <w:rFonts w:ascii="Times New Roman" w:hAnsi="Times New Roman"/>
          <w:sz w:val="24"/>
          <w:szCs w:val="24"/>
          <w:lang w:eastAsia="pl-PL"/>
        </w:rPr>
        <w:t xml:space="preserve">ust. 2 ustala się następujące zasady zabudowy </w:t>
      </w:r>
      <w:r w:rsidRPr="00FC3057">
        <w:rPr>
          <w:rFonts w:ascii="Times New Roman" w:hAnsi="Times New Roman"/>
          <w:sz w:val="24"/>
          <w:szCs w:val="24"/>
          <w:lang w:eastAsia="pl-PL"/>
        </w:rPr>
        <w:br/>
        <w:t>i zagospodarowania</w:t>
      </w:r>
      <w:r w:rsidR="000338E3" w:rsidRPr="00FC3057">
        <w:rPr>
          <w:rFonts w:ascii="Times New Roman" w:hAnsi="Times New Roman" w:cs="Times New Roman"/>
          <w:sz w:val="24"/>
          <w:szCs w:val="24"/>
        </w:rPr>
        <w:t>:</w:t>
      </w:r>
    </w:p>
    <w:p w14:paraId="7C6957C4" w14:textId="24509249" w:rsidR="006F068A" w:rsidRPr="00FC3057" w:rsidRDefault="0071430D" w:rsidP="006B0ED6">
      <w:pPr>
        <w:pStyle w:val="Akapitzlist"/>
        <w:numPr>
          <w:ilvl w:val="2"/>
          <w:numId w:val="2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  <w:lang w:eastAsia="pl-PL"/>
        </w:rPr>
        <w:t>budynki gospodarcze i garaże mogą być realizowane jako dobudowane do budynków mieszkalnych lub wolnostojące,</w:t>
      </w:r>
    </w:p>
    <w:p w14:paraId="531036C9" w14:textId="1E45B736" w:rsidR="00533AB9" w:rsidRPr="00FC3057" w:rsidRDefault="00533AB9" w:rsidP="006B0ED6">
      <w:pPr>
        <w:pStyle w:val="Akapitzlist"/>
        <w:numPr>
          <w:ilvl w:val="2"/>
          <w:numId w:val="2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  <w:lang w:eastAsia="pl-PL"/>
        </w:rPr>
        <w:t xml:space="preserve">dopuszcza się możliwość lokalizacji budynków bezpośrednio przy granicy działki lub </w:t>
      </w:r>
      <w:r w:rsidR="000E7234" w:rsidRPr="00FC3057">
        <w:rPr>
          <w:rFonts w:ascii="Times New Roman" w:hAnsi="Times New Roman"/>
          <w:sz w:val="24"/>
          <w:szCs w:val="24"/>
          <w:lang w:eastAsia="pl-PL"/>
        </w:rPr>
        <w:br/>
      </w:r>
      <w:r w:rsidRPr="00FC3057">
        <w:rPr>
          <w:rFonts w:ascii="Times New Roman" w:hAnsi="Times New Roman"/>
          <w:sz w:val="24"/>
          <w:szCs w:val="24"/>
          <w:lang w:eastAsia="pl-PL"/>
        </w:rPr>
        <w:t xml:space="preserve">w odległości 1,5m od granicy działki, pod warunkiem braku możliwości lokalizacji budynku wolnostojącego, przy szerokości </w:t>
      </w:r>
      <w:r w:rsidR="000E7234" w:rsidRPr="00FC3057">
        <w:rPr>
          <w:rFonts w:ascii="Times New Roman" w:hAnsi="Times New Roman"/>
          <w:sz w:val="24"/>
          <w:szCs w:val="24"/>
          <w:lang w:eastAsia="pl-PL"/>
        </w:rPr>
        <w:t>frontu</w:t>
      </w:r>
      <w:r w:rsidRPr="00FC3057">
        <w:rPr>
          <w:rFonts w:ascii="Times New Roman" w:hAnsi="Times New Roman"/>
          <w:sz w:val="24"/>
          <w:szCs w:val="24"/>
          <w:lang w:eastAsia="pl-PL"/>
        </w:rPr>
        <w:t xml:space="preserve"> działki poniżej 18 m oraz </w:t>
      </w:r>
      <w:r w:rsidR="000E7234" w:rsidRPr="00FC3057">
        <w:rPr>
          <w:rFonts w:ascii="Times New Roman" w:hAnsi="Times New Roman"/>
          <w:sz w:val="24"/>
          <w:szCs w:val="24"/>
          <w:lang w:eastAsia="pl-PL"/>
        </w:rPr>
        <w:br/>
      </w:r>
      <w:r w:rsidRPr="00FC3057">
        <w:rPr>
          <w:rFonts w:ascii="Times New Roman" w:hAnsi="Times New Roman"/>
          <w:sz w:val="24"/>
          <w:szCs w:val="24"/>
          <w:lang w:eastAsia="pl-PL"/>
        </w:rPr>
        <w:t xml:space="preserve">w przypadku, gdy na działce sąsiedniej istnieje już </w:t>
      </w:r>
      <w:r w:rsidR="000E7234" w:rsidRPr="00FC3057">
        <w:rPr>
          <w:rFonts w:ascii="Times New Roman" w:hAnsi="Times New Roman"/>
          <w:sz w:val="24"/>
          <w:szCs w:val="24"/>
          <w:lang w:eastAsia="pl-PL"/>
        </w:rPr>
        <w:t>b</w:t>
      </w:r>
      <w:r w:rsidRPr="00FC3057">
        <w:rPr>
          <w:rFonts w:ascii="Times New Roman" w:hAnsi="Times New Roman"/>
          <w:sz w:val="24"/>
          <w:szCs w:val="24"/>
          <w:lang w:eastAsia="pl-PL"/>
        </w:rPr>
        <w:t>udynek</w:t>
      </w:r>
      <w:r w:rsidR="000E7234" w:rsidRPr="00FC3057">
        <w:rPr>
          <w:rFonts w:ascii="Times New Roman" w:hAnsi="Times New Roman"/>
          <w:sz w:val="24"/>
          <w:szCs w:val="24"/>
          <w:lang w:eastAsia="pl-PL"/>
        </w:rPr>
        <w:t xml:space="preserve"> bezpośrednio przy granicy działki lub w odległości 1,5 m od granicy działki,</w:t>
      </w:r>
    </w:p>
    <w:p w14:paraId="546C74A4" w14:textId="58EC7574" w:rsidR="006F068A" w:rsidRPr="00FC3057" w:rsidRDefault="006F068A" w:rsidP="006B0ED6">
      <w:pPr>
        <w:pStyle w:val="Akapitzlist"/>
        <w:numPr>
          <w:ilvl w:val="2"/>
          <w:numId w:val="2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>maksymalny wskaźnik intensywności zabudowy: 0,</w:t>
      </w:r>
      <w:r w:rsidR="0071430D" w:rsidRPr="00FC3057">
        <w:rPr>
          <w:rFonts w:ascii="Times New Roman" w:hAnsi="Times New Roman"/>
          <w:sz w:val="24"/>
          <w:szCs w:val="24"/>
        </w:rPr>
        <w:t>6</w:t>
      </w:r>
      <w:r w:rsidRPr="00FC3057">
        <w:rPr>
          <w:rFonts w:ascii="Times New Roman" w:hAnsi="Times New Roman"/>
          <w:sz w:val="24"/>
          <w:szCs w:val="24"/>
        </w:rPr>
        <w:t>,</w:t>
      </w:r>
    </w:p>
    <w:p w14:paraId="0DD06474" w14:textId="7D1C329B" w:rsidR="006F068A" w:rsidRPr="00FC3057" w:rsidRDefault="00AC653A" w:rsidP="006B0ED6">
      <w:pPr>
        <w:pStyle w:val="Akapitzlist"/>
        <w:numPr>
          <w:ilvl w:val="2"/>
          <w:numId w:val="2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>minimalny wskaźnik intensywności zabudowy: 0,01,</w:t>
      </w:r>
    </w:p>
    <w:p w14:paraId="445F109A" w14:textId="19A78FD2" w:rsidR="00AC653A" w:rsidRPr="00FC3057" w:rsidRDefault="00AC653A" w:rsidP="006B0ED6">
      <w:pPr>
        <w:pStyle w:val="Akapitzlist"/>
        <w:numPr>
          <w:ilvl w:val="2"/>
          <w:numId w:val="2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 xml:space="preserve">minimalny wskaźnik powierzchni biologicznie czynnej: </w:t>
      </w:r>
      <w:r w:rsidR="0071430D" w:rsidRPr="00FC3057">
        <w:rPr>
          <w:rFonts w:ascii="Times New Roman" w:hAnsi="Times New Roman"/>
          <w:sz w:val="24"/>
          <w:szCs w:val="24"/>
        </w:rPr>
        <w:t>5</w:t>
      </w:r>
      <w:r w:rsidRPr="00FC3057">
        <w:rPr>
          <w:rFonts w:ascii="Times New Roman" w:hAnsi="Times New Roman"/>
          <w:sz w:val="24"/>
          <w:szCs w:val="24"/>
        </w:rPr>
        <w:t>0 %</w:t>
      </w:r>
      <w:r w:rsidR="0071430D" w:rsidRPr="00FC3057">
        <w:rPr>
          <w:rFonts w:ascii="Times New Roman" w:hAnsi="Times New Roman"/>
          <w:sz w:val="24"/>
          <w:szCs w:val="24"/>
        </w:rPr>
        <w:t>,</w:t>
      </w:r>
    </w:p>
    <w:p w14:paraId="06923568" w14:textId="77777777" w:rsidR="000338E3" w:rsidRPr="00FC3057" w:rsidRDefault="000338E3" w:rsidP="006F068A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4AF1F5F5" w14:textId="70C83A48" w:rsidR="008E4BAE" w:rsidRPr="00FC3057" w:rsidRDefault="006F068A" w:rsidP="006B0ED6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  <w:lang w:eastAsia="pl-PL"/>
        </w:rPr>
        <w:t>Ustala się następujące zasady kształtowania zabudowy</w:t>
      </w:r>
      <w:r w:rsidR="00FA3FBD"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głównej bryły budynku</w:t>
      </w:r>
      <w:r w:rsidR="008E4BAE" w:rsidRPr="00FC3057">
        <w:rPr>
          <w:rFonts w:ascii="Times New Roman" w:hAnsi="Times New Roman" w:cs="Times New Roman"/>
          <w:sz w:val="24"/>
          <w:szCs w:val="24"/>
        </w:rPr>
        <w:t>:</w:t>
      </w:r>
    </w:p>
    <w:p w14:paraId="3179F1F3" w14:textId="14F628F2" w:rsidR="006F068A" w:rsidRPr="00FC3057" w:rsidRDefault="00AC653A" w:rsidP="006B0ED6">
      <w:pPr>
        <w:pStyle w:val="Akapitzlist"/>
        <w:numPr>
          <w:ilvl w:val="0"/>
          <w:numId w:val="4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>wysokość budynków mieszkalnych</w:t>
      </w:r>
      <w:r w:rsidR="00FA3FBD" w:rsidRPr="00FC3057">
        <w:rPr>
          <w:rFonts w:ascii="Times New Roman" w:hAnsi="Times New Roman" w:cs="Times New Roman"/>
          <w:sz w:val="24"/>
          <w:szCs w:val="24"/>
        </w:rPr>
        <w:t xml:space="preserve"> i budy</w:t>
      </w:r>
      <w:r w:rsidR="00A941D0" w:rsidRPr="00FC3057">
        <w:rPr>
          <w:rFonts w:ascii="Times New Roman" w:hAnsi="Times New Roman" w:cs="Times New Roman"/>
          <w:sz w:val="24"/>
          <w:szCs w:val="24"/>
        </w:rPr>
        <w:t xml:space="preserve">nków związanych z działalnością </w:t>
      </w:r>
      <w:r w:rsidR="00FA3FBD" w:rsidRPr="00FC3057">
        <w:rPr>
          <w:rFonts w:ascii="Times New Roman" w:hAnsi="Times New Roman" w:cs="Times New Roman"/>
          <w:sz w:val="24"/>
          <w:szCs w:val="24"/>
        </w:rPr>
        <w:t>agroturystyczną</w:t>
      </w:r>
      <w:r w:rsidRPr="00FC3057">
        <w:rPr>
          <w:rFonts w:ascii="Times New Roman" w:hAnsi="Times New Roman" w:cs="Times New Roman"/>
          <w:sz w:val="24"/>
          <w:szCs w:val="24"/>
        </w:rPr>
        <w:t>: do 1</w:t>
      </w:r>
      <w:r w:rsidR="00FA3FBD" w:rsidRPr="00FC3057">
        <w:rPr>
          <w:rFonts w:ascii="Times New Roman" w:hAnsi="Times New Roman" w:cs="Times New Roman"/>
          <w:sz w:val="24"/>
          <w:szCs w:val="24"/>
        </w:rPr>
        <w:t>0</w:t>
      </w:r>
      <w:r w:rsidRPr="00FC3057">
        <w:rPr>
          <w:rFonts w:ascii="Times New Roman" w:hAnsi="Times New Roman" w:cs="Times New Roman"/>
          <w:sz w:val="24"/>
          <w:szCs w:val="24"/>
        </w:rPr>
        <w:t xml:space="preserve"> m,</w:t>
      </w:r>
    </w:p>
    <w:p w14:paraId="7D34B8A8" w14:textId="35A3C759" w:rsidR="00AC653A" w:rsidRPr="00FC3057" w:rsidRDefault="00AC653A" w:rsidP="006B0ED6">
      <w:pPr>
        <w:pStyle w:val="Akapitzlist"/>
        <w:numPr>
          <w:ilvl w:val="0"/>
          <w:numId w:val="4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>wysokość budynków gospodarczych</w:t>
      </w:r>
      <w:r w:rsidR="00FA3FBD" w:rsidRPr="00FC3057">
        <w:rPr>
          <w:rFonts w:ascii="Times New Roman" w:hAnsi="Times New Roman" w:cs="Times New Roman"/>
          <w:sz w:val="24"/>
          <w:szCs w:val="24"/>
        </w:rPr>
        <w:t>, inwentarskich</w:t>
      </w:r>
      <w:r w:rsidRPr="00FC3057">
        <w:rPr>
          <w:rFonts w:ascii="Times New Roman" w:hAnsi="Times New Roman" w:cs="Times New Roman"/>
          <w:sz w:val="24"/>
          <w:szCs w:val="24"/>
        </w:rPr>
        <w:t xml:space="preserve"> i garaży</w:t>
      </w:r>
      <w:r w:rsidR="00FA3FBD" w:rsidRPr="00FC3057">
        <w:rPr>
          <w:rFonts w:ascii="Times New Roman" w:hAnsi="Times New Roman" w:cs="Times New Roman"/>
          <w:sz w:val="24"/>
          <w:szCs w:val="24"/>
        </w:rPr>
        <w:t>:</w:t>
      </w:r>
      <w:r w:rsidRPr="00FC3057">
        <w:rPr>
          <w:rFonts w:ascii="Times New Roman" w:hAnsi="Times New Roman" w:cs="Times New Roman"/>
          <w:sz w:val="24"/>
          <w:szCs w:val="24"/>
        </w:rPr>
        <w:t xml:space="preserve"> do </w:t>
      </w:r>
      <w:r w:rsidR="00FA3FBD" w:rsidRPr="00FC3057">
        <w:rPr>
          <w:rFonts w:ascii="Times New Roman" w:hAnsi="Times New Roman" w:cs="Times New Roman"/>
          <w:sz w:val="24"/>
          <w:szCs w:val="24"/>
        </w:rPr>
        <w:t>7</w:t>
      </w:r>
      <w:r w:rsidRPr="00FC3057">
        <w:rPr>
          <w:rFonts w:ascii="Times New Roman" w:hAnsi="Times New Roman" w:cs="Times New Roman"/>
          <w:sz w:val="24"/>
          <w:szCs w:val="24"/>
        </w:rPr>
        <w:t xml:space="preserve"> m,</w:t>
      </w:r>
    </w:p>
    <w:p w14:paraId="237BBFB6" w14:textId="116547AA" w:rsidR="00AC653A" w:rsidRPr="00FC3057" w:rsidRDefault="00AC5AA4" w:rsidP="006B0ED6">
      <w:pPr>
        <w:pStyle w:val="Akapitzlist"/>
        <w:numPr>
          <w:ilvl w:val="0"/>
          <w:numId w:val="4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>geometr</w:t>
      </w:r>
      <w:r w:rsidR="001438DE" w:rsidRPr="00FC3057">
        <w:rPr>
          <w:rFonts w:ascii="Times New Roman" w:hAnsi="Times New Roman" w:cs="Times New Roman"/>
          <w:sz w:val="24"/>
          <w:szCs w:val="24"/>
        </w:rPr>
        <w:t>i</w:t>
      </w:r>
      <w:r w:rsidRPr="00FC3057">
        <w:rPr>
          <w:rFonts w:ascii="Times New Roman" w:hAnsi="Times New Roman" w:cs="Times New Roman"/>
          <w:sz w:val="24"/>
          <w:szCs w:val="24"/>
        </w:rPr>
        <w:t>a dachów</w:t>
      </w:r>
      <w:r w:rsidR="000E7234" w:rsidRPr="00FC3057">
        <w:rPr>
          <w:rFonts w:ascii="Times New Roman" w:hAnsi="Times New Roman" w:cs="Times New Roman"/>
          <w:sz w:val="24"/>
          <w:szCs w:val="24"/>
        </w:rPr>
        <w:t>: dachy</w:t>
      </w:r>
      <w:r w:rsidRPr="00FC3057">
        <w:rPr>
          <w:rFonts w:ascii="Times New Roman" w:hAnsi="Times New Roman" w:cs="Times New Roman"/>
          <w:sz w:val="24"/>
          <w:szCs w:val="24"/>
        </w:rPr>
        <w:t xml:space="preserve"> dwu</w:t>
      </w:r>
      <w:r w:rsidR="000E7234" w:rsidRPr="00FC3057">
        <w:rPr>
          <w:rFonts w:ascii="Times New Roman" w:hAnsi="Times New Roman" w:cs="Times New Roman"/>
          <w:sz w:val="24"/>
          <w:szCs w:val="24"/>
        </w:rPr>
        <w:t>spadowe, czterospadowe</w:t>
      </w:r>
      <w:r w:rsidRPr="00FC3057">
        <w:rPr>
          <w:rFonts w:ascii="Times New Roman" w:hAnsi="Times New Roman" w:cs="Times New Roman"/>
          <w:sz w:val="24"/>
          <w:szCs w:val="24"/>
        </w:rPr>
        <w:t xml:space="preserve"> lub wielospadow</w:t>
      </w:r>
      <w:r w:rsidR="001438DE" w:rsidRPr="00FC3057">
        <w:rPr>
          <w:rFonts w:ascii="Times New Roman" w:hAnsi="Times New Roman" w:cs="Times New Roman"/>
          <w:sz w:val="24"/>
          <w:szCs w:val="24"/>
        </w:rPr>
        <w:t>e</w:t>
      </w:r>
      <w:r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E41647" w:rsidRPr="00FC3057">
        <w:rPr>
          <w:rFonts w:ascii="Times New Roman" w:hAnsi="Times New Roman" w:cs="Times New Roman"/>
          <w:sz w:val="24"/>
          <w:szCs w:val="24"/>
        </w:rPr>
        <w:br/>
      </w:r>
      <w:r w:rsidRPr="00FC3057">
        <w:rPr>
          <w:rFonts w:ascii="Times New Roman" w:hAnsi="Times New Roman" w:cs="Times New Roman"/>
          <w:sz w:val="24"/>
          <w:szCs w:val="24"/>
        </w:rPr>
        <w:t xml:space="preserve">o </w:t>
      </w:r>
      <w:r w:rsidR="000E7234" w:rsidRPr="00FC3057">
        <w:rPr>
          <w:rFonts w:ascii="Times New Roman" w:hAnsi="Times New Roman" w:cs="Times New Roman"/>
          <w:sz w:val="24"/>
          <w:szCs w:val="24"/>
        </w:rPr>
        <w:t>symetrycznym kącie n</w:t>
      </w:r>
      <w:r w:rsidRPr="00FC3057">
        <w:rPr>
          <w:rFonts w:ascii="Times New Roman" w:hAnsi="Times New Roman" w:cs="Times New Roman"/>
          <w:sz w:val="24"/>
          <w:szCs w:val="24"/>
        </w:rPr>
        <w:t xml:space="preserve">achylenia połaci dachowych od </w:t>
      </w:r>
      <w:r w:rsidR="008C5543" w:rsidRPr="00FC3057">
        <w:rPr>
          <w:rFonts w:ascii="Times New Roman" w:hAnsi="Times New Roman" w:cs="Times New Roman"/>
          <w:sz w:val="24"/>
          <w:szCs w:val="24"/>
        </w:rPr>
        <w:t>20</w:t>
      </w:r>
      <w:r w:rsidRPr="00FC3057">
        <w:rPr>
          <w:rFonts w:ascii="Times New Roman" w:hAnsi="Times New Roman" w:cs="Times New Roman"/>
          <w:sz w:val="24"/>
          <w:szCs w:val="24"/>
        </w:rPr>
        <w:t xml:space="preserve">° do </w:t>
      </w:r>
      <w:r w:rsidR="008341D9" w:rsidRPr="00FC3057">
        <w:rPr>
          <w:rFonts w:ascii="Times New Roman" w:hAnsi="Times New Roman" w:cs="Times New Roman"/>
          <w:sz w:val="24"/>
          <w:szCs w:val="24"/>
        </w:rPr>
        <w:t>45</w:t>
      </w:r>
      <w:r w:rsidRPr="00FC3057">
        <w:rPr>
          <w:rFonts w:ascii="Times New Roman" w:hAnsi="Times New Roman" w:cs="Times New Roman"/>
          <w:sz w:val="24"/>
          <w:szCs w:val="24"/>
        </w:rPr>
        <w:t>°</w:t>
      </w:r>
      <w:r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0E7234" w:rsidRPr="00FC3057">
        <w:rPr>
          <w:rFonts w:ascii="Times New Roman" w:hAnsi="Times New Roman" w:cs="Times New Roman"/>
          <w:sz w:val="24"/>
          <w:szCs w:val="24"/>
        </w:rPr>
        <w:t>dopuszcza się dachy płaskie nad częścią budynku</w:t>
      </w:r>
      <w:r w:rsidR="0095639B" w:rsidRPr="00FC3057">
        <w:rPr>
          <w:rFonts w:ascii="Times New Roman" w:hAnsi="Times New Roman" w:cs="Times New Roman"/>
          <w:sz w:val="24"/>
          <w:szCs w:val="24"/>
        </w:rPr>
        <w:t xml:space="preserve"> gospodarczego, garażowego a w przypadku budynku </w:t>
      </w:r>
      <w:r w:rsidR="00A941D0" w:rsidRPr="00FC3057">
        <w:rPr>
          <w:rFonts w:ascii="Times New Roman" w:hAnsi="Times New Roman" w:cs="Times New Roman"/>
          <w:sz w:val="24"/>
          <w:szCs w:val="24"/>
        </w:rPr>
        <w:t>mieszkalnego</w:t>
      </w:r>
      <w:r w:rsidR="000E7234" w:rsidRPr="00FC3057">
        <w:rPr>
          <w:rFonts w:ascii="Times New Roman" w:hAnsi="Times New Roman" w:cs="Times New Roman"/>
          <w:sz w:val="24"/>
          <w:szCs w:val="24"/>
        </w:rPr>
        <w:t xml:space="preserve"> jedynie w przypadku realizacji tarasu</w:t>
      </w:r>
      <w:r w:rsidRPr="00FC3057">
        <w:rPr>
          <w:rFonts w:ascii="Times New Roman" w:hAnsi="Times New Roman" w:cs="Times New Roman"/>
          <w:sz w:val="24"/>
          <w:szCs w:val="24"/>
        </w:rPr>
        <w:t>,</w:t>
      </w:r>
      <w:r w:rsidR="008C5543" w:rsidRPr="00FC3057">
        <w:rPr>
          <w:rFonts w:ascii="Times New Roman" w:hAnsi="Times New Roman" w:cs="Times New Roman"/>
          <w:sz w:val="24"/>
          <w:szCs w:val="24"/>
        </w:rPr>
        <w:t xml:space="preserve"> dopuszcza się wprowadzenie naczółków i przyczółków,</w:t>
      </w:r>
    </w:p>
    <w:p w14:paraId="2B024F4F" w14:textId="77777777" w:rsidR="0095639B" w:rsidRPr="00FC3057" w:rsidRDefault="00AC5AA4" w:rsidP="006B0ED6">
      <w:pPr>
        <w:pStyle w:val="Akapitzlist"/>
        <w:numPr>
          <w:ilvl w:val="0"/>
          <w:numId w:val="4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>kolorystyka obiektów budowlanych oraz pokrycie dachów: zakaz stosowania</w:t>
      </w:r>
      <w:r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FC3057">
        <w:rPr>
          <w:rFonts w:ascii="Times New Roman" w:hAnsi="Times New Roman" w:cs="Times New Roman"/>
          <w:sz w:val="24"/>
          <w:szCs w:val="24"/>
        </w:rPr>
        <w:t>do wykończenia elewacji i pokrycia dachów materiałów o jaskrawych kolorach</w:t>
      </w:r>
      <w:r w:rsidR="0095639B" w:rsidRPr="00FC3057">
        <w:rPr>
          <w:rFonts w:ascii="Times New Roman" w:hAnsi="Times New Roman" w:cs="Times New Roman"/>
          <w:sz w:val="24"/>
          <w:szCs w:val="24"/>
        </w:rPr>
        <w:t>,</w:t>
      </w:r>
    </w:p>
    <w:p w14:paraId="73C56E0D" w14:textId="0337C688" w:rsidR="00AC5AA4" w:rsidRPr="00FC3057" w:rsidRDefault="0095639B" w:rsidP="006B0ED6">
      <w:pPr>
        <w:pStyle w:val="Akapitzlist"/>
        <w:numPr>
          <w:ilvl w:val="0"/>
          <w:numId w:val="44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C3057">
        <w:rPr>
          <w:rFonts w:ascii="Times New Roman" w:hAnsi="Times New Roman" w:cs="Times New Roman"/>
          <w:sz w:val="24"/>
          <w:szCs w:val="24"/>
        </w:rPr>
        <w:t>wyklucza się stosowanie form i detali deformujących architekturę np. osadzanie lusterek w elewacji, schodkowe zakończenie ścian</w:t>
      </w:r>
      <w:r w:rsidR="00AC5AA4" w:rsidRPr="00FC3057">
        <w:rPr>
          <w:rFonts w:ascii="Times New Roman" w:hAnsi="Times New Roman" w:cs="Times New Roman"/>
          <w:sz w:val="24"/>
          <w:szCs w:val="24"/>
        </w:rPr>
        <w:t>.</w:t>
      </w:r>
    </w:p>
    <w:p w14:paraId="5F289498" w14:textId="2EA5DF1E" w:rsidR="00024ADB" w:rsidRPr="00FC3057" w:rsidRDefault="00024ADB" w:rsidP="00750980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 xml:space="preserve">Ustala się minimum </w:t>
      </w:r>
      <w:r w:rsidR="00DD39EA" w:rsidRPr="00FC3057">
        <w:rPr>
          <w:rFonts w:ascii="Times New Roman" w:hAnsi="Times New Roman"/>
          <w:sz w:val="24"/>
          <w:szCs w:val="24"/>
        </w:rPr>
        <w:t>2</w:t>
      </w:r>
      <w:r w:rsidRPr="00FC3057">
        <w:rPr>
          <w:rFonts w:ascii="Times New Roman" w:hAnsi="Times New Roman"/>
          <w:sz w:val="24"/>
          <w:szCs w:val="24"/>
        </w:rPr>
        <w:t xml:space="preserve"> miejsc</w:t>
      </w:r>
      <w:r w:rsidR="00DD39EA" w:rsidRPr="00FC3057">
        <w:rPr>
          <w:rFonts w:ascii="Times New Roman" w:hAnsi="Times New Roman"/>
          <w:sz w:val="24"/>
          <w:szCs w:val="24"/>
        </w:rPr>
        <w:t>a</w:t>
      </w:r>
      <w:r w:rsidRPr="00FC3057">
        <w:rPr>
          <w:rFonts w:ascii="Times New Roman" w:hAnsi="Times New Roman"/>
          <w:sz w:val="24"/>
          <w:szCs w:val="24"/>
        </w:rPr>
        <w:t xml:space="preserve"> parkingowe dla zabudowy zagrodowej</w:t>
      </w:r>
      <w:r w:rsidR="00D064A1" w:rsidRPr="00FC3057">
        <w:rPr>
          <w:rFonts w:ascii="Times New Roman" w:hAnsi="Times New Roman"/>
          <w:sz w:val="24"/>
          <w:szCs w:val="24"/>
        </w:rPr>
        <w:t>.</w:t>
      </w:r>
    </w:p>
    <w:p w14:paraId="32D96283" w14:textId="414F8B4E" w:rsidR="00024ADB" w:rsidRPr="00FC3057" w:rsidRDefault="00750980" w:rsidP="00750980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 xml:space="preserve">Ustala się </w:t>
      </w:r>
      <w:r w:rsidR="00024ADB" w:rsidRPr="00FC3057">
        <w:rPr>
          <w:rFonts w:ascii="Times New Roman" w:hAnsi="Times New Roman"/>
          <w:sz w:val="24"/>
          <w:szCs w:val="24"/>
        </w:rPr>
        <w:t>obsługę komunikacyjną przez drogę wewnętrzną dochodzącą do drogi publicznej KL.7.,</w:t>
      </w:r>
    </w:p>
    <w:p w14:paraId="3396A513" w14:textId="77777777" w:rsidR="00750980" w:rsidRPr="00FC3057" w:rsidRDefault="00750980" w:rsidP="00750980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D</w:t>
      </w:r>
      <w:r w:rsidR="00024ADB" w:rsidRPr="00FC3057">
        <w:rPr>
          <w:rFonts w:ascii="Times New Roman" w:hAnsi="Times New Roman" w:cs="Times New Roman"/>
          <w:sz w:val="24"/>
          <w:szCs w:val="24"/>
        </w:rPr>
        <w:t>opuszcza się lokalizację obiektów małej architektury i urządzeń turystycznych,</w:t>
      </w:r>
      <w:r w:rsidR="00DD39EA" w:rsidRPr="00FC305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024ADB" w:rsidRPr="00FC3057">
        <w:rPr>
          <w:rFonts w:ascii="Times New Roman" w:hAnsi="Times New Roman" w:cs="Times New Roman"/>
          <w:sz w:val="24"/>
          <w:szCs w:val="24"/>
        </w:rPr>
        <w:t>ścieżek rowerowych, zgodnie z przepisami odrębnymi</w:t>
      </w:r>
      <w:r w:rsidRPr="00FC3057">
        <w:rPr>
          <w:rFonts w:ascii="Times New Roman" w:hAnsi="Times New Roman" w:cs="Times New Roman"/>
          <w:sz w:val="24"/>
          <w:szCs w:val="24"/>
        </w:rPr>
        <w:t>.</w:t>
      </w:r>
    </w:p>
    <w:p w14:paraId="4DF7E85E" w14:textId="260CD4F7" w:rsidR="00024ADB" w:rsidRPr="00FC3057" w:rsidRDefault="00750980" w:rsidP="00750980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 xml:space="preserve">Ustala się </w:t>
      </w:r>
      <w:r w:rsidR="00024ADB" w:rsidRPr="00FC3057">
        <w:rPr>
          <w:rFonts w:ascii="Times New Roman" w:hAnsi="Times New Roman" w:cs="Times New Roman"/>
          <w:sz w:val="24"/>
          <w:szCs w:val="24"/>
        </w:rPr>
        <w:t>zachowanie zadrzewień śródpolnych i zakrzewień oraz zieleni łęgowej</w:t>
      </w:r>
      <w:r w:rsidRPr="00FC3057">
        <w:rPr>
          <w:rFonts w:ascii="Times New Roman" w:hAnsi="Times New Roman" w:cs="Times New Roman"/>
          <w:sz w:val="24"/>
          <w:szCs w:val="24"/>
        </w:rPr>
        <w:t>.</w:t>
      </w:r>
    </w:p>
    <w:p w14:paraId="2987D168" w14:textId="551BC978" w:rsidR="00024ADB" w:rsidRPr="00FC3057" w:rsidRDefault="00750980" w:rsidP="00750980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>N</w:t>
      </w:r>
      <w:r w:rsidR="00024ADB" w:rsidRPr="00FC3057">
        <w:rPr>
          <w:rFonts w:ascii="Times New Roman" w:hAnsi="Times New Roman"/>
          <w:sz w:val="24"/>
          <w:szCs w:val="24"/>
        </w:rPr>
        <w:t>ie wyznacza się nieprzekraczalnej linii zabudowy</w:t>
      </w:r>
      <w:r w:rsidRPr="00FC3057">
        <w:rPr>
          <w:rFonts w:ascii="Times New Roman" w:hAnsi="Times New Roman"/>
          <w:sz w:val="24"/>
          <w:szCs w:val="24"/>
        </w:rPr>
        <w:t>.</w:t>
      </w:r>
    </w:p>
    <w:p w14:paraId="428D939F" w14:textId="77777777" w:rsidR="00A941D0" w:rsidRPr="00FC3057" w:rsidRDefault="00A941D0" w:rsidP="00A941D0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BAEF8B9" w14:textId="1AD87595" w:rsidR="00071C9E" w:rsidRPr="00FC3057" w:rsidRDefault="003418BD" w:rsidP="00112B2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C3057">
        <w:rPr>
          <w:rFonts w:ascii="Times New Roman" w:hAnsi="Times New Roman"/>
          <w:b/>
          <w:sz w:val="24"/>
          <w:szCs w:val="24"/>
        </w:rPr>
        <w:t>§1</w:t>
      </w:r>
      <w:r w:rsidR="00121B83" w:rsidRPr="00FC3057">
        <w:rPr>
          <w:rFonts w:ascii="Times New Roman" w:hAnsi="Times New Roman"/>
          <w:b/>
          <w:sz w:val="24"/>
          <w:szCs w:val="24"/>
        </w:rPr>
        <w:t>7</w:t>
      </w:r>
      <w:r w:rsidRPr="00FC3057">
        <w:rPr>
          <w:rFonts w:ascii="Times New Roman" w:hAnsi="Times New Roman"/>
          <w:b/>
          <w:sz w:val="24"/>
          <w:szCs w:val="24"/>
        </w:rPr>
        <w:t xml:space="preserve">.  </w:t>
      </w:r>
      <w:r w:rsidRPr="00FC3057">
        <w:rPr>
          <w:rFonts w:ascii="Times New Roman" w:hAnsi="Times New Roman"/>
          <w:sz w:val="24"/>
          <w:szCs w:val="24"/>
        </w:rPr>
        <w:t xml:space="preserve">Tereny objęte ustaleniami planu nie wymagają uzyskania zgody na przeznaczenie gruntów rolnych i leśnych na cele nierolnicze zgodnie z art. 7 ustawy z dnia 3 lutego 1995 r. </w:t>
      </w:r>
      <w:r w:rsidR="00761265" w:rsidRPr="00FC3057">
        <w:rPr>
          <w:rFonts w:ascii="Times New Roman" w:hAnsi="Times New Roman"/>
          <w:sz w:val="24"/>
          <w:szCs w:val="24"/>
        </w:rPr>
        <w:br/>
      </w:r>
      <w:r w:rsidRPr="00FC3057">
        <w:rPr>
          <w:rFonts w:ascii="Times New Roman" w:hAnsi="Times New Roman"/>
          <w:sz w:val="24"/>
          <w:szCs w:val="24"/>
        </w:rPr>
        <w:t>o ochronie gruntów rolnych i leśnych (t.</w:t>
      </w:r>
      <w:r w:rsidR="00FE4EED" w:rsidRPr="00FC3057">
        <w:rPr>
          <w:rFonts w:ascii="Times New Roman" w:hAnsi="Times New Roman"/>
          <w:sz w:val="24"/>
          <w:szCs w:val="24"/>
        </w:rPr>
        <w:t xml:space="preserve"> </w:t>
      </w:r>
      <w:r w:rsidRPr="00FC3057">
        <w:rPr>
          <w:rFonts w:ascii="Times New Roman" w:hAnsi="Times New Roman"/>
          <w:sz w:val="24"/>
          <w:szCs w:val="24"/>
        </w:rPr>
        <w:t>j. Dz. U. z 2017 r. poz. 1161).</w:t>
      </w:r>
    </w:p>
    <w:p w14:paraId="2D2E40DF" w14:textId="7F155C60" w:rsidR="00682877" w:rsidRPr="00FC3057" w:rsidRDefault="0023208E" w:rsidP="008045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cr/>
      </w:r>
      <w:r w:rsidR="00682877" w:rsidRPr="00FC3057">
        <w:rPr>
          <w:rFonts w:ascii="Times New Roman" w:hAnsi="Times New Roman"/>
          <w:b/>
          <w:sz w:val="24"/>
          <w:szCs w:val="24"/>
        </w:rPr>
        <w:t xml:space="preserve"> Rozdział 4</w:t>
      </w:r>
      <w:r w:rsidR="00682877" w:rsidRPr="00FC3057">
        <w:rPr>
          <w:rFonts w:ascii="Times New Roman" w:hAnsi="Times New Roman"/>
          <w:b/>
          <w:sz w:val="24"/>
          <w:szCs w:val="24"/>
        </w:rPr>
        <w:cr/>
      </w:r>
      <w:r w:rsidR="0048443F" w:rsidRPr="00FC3057">
        <w:rPr>
          <w:rFonts w:ascii="Times New Roman" w:hAnsi="Times New Roman"/>
          <w:b/>
          <w:sz w:val="24"/>
          <w:szCs w:val="24"/>
        </w:rPr>
        <w:t xml:space="preserve"> </w:t>
      </w:r>
      <w:r w:rsidR="002B593B" w:rsidRPr="00FC3057">
        <w:rPr>
          <w:rFonts w:ascii="Times New Roman" w:hAnsi="Times New Roman"/>
          <w:b/>
          <w:sz w:val="24"/>
          <w:szCs w:val="24"/>
        </w:rPr>
        <w:t>Stawki procentowe, na podstawie których</w:t>
      </w:r>
      <w:r w:rsidR="0048443F" w:rsidRPr="00FC3057">
        <w:rPr>
          <w:rFonts w:ascii="Times New Roman" w:hAnsi="Times New Roman"/>
          <w:b/>
          <w:sz w:val="24"/>
          <w:szCs w:val="24"/>
        </w:rPr>
        <w:t xml:space="preserve"> </w:t>
      </w:r>
      <w:r w:rsidR="002B593B" w:rsidRPr="00FC3057">
        <w:rPr>
          <w:rFonts w:ascii="Times New Roman" w:hAnsi="Times New Roman"/>
          <w:b/>
          <w:sz w:val="24"/>
          <w:szCs w:val="24"/>
        </w:rPr>
        <w:t>ustala się opłatę zgodnie z art. 36 ust.</w:t>
      </w:r>
      <w:r w:rsidR="00F709B1" w:rsidRPr="00FC3057">
        <w:rPr>
          <w:rFonts w:ascii="Times New Roman" w:hAnsi="Times New Roman"/>
          <w:b/>
          <w:sz w:val="24"/>
          <w:szCs w:val="24"/>
        </w:rPr>
        <w:t xml:space="preserve"> </w:t>
      </w:r>
      <w:r w:rsidR="002B593B" w:rsidRPr="00FC3057">
        <w:rPr>
          <w:rFonts w:ascii="Times New Roman" w:hAnsi="Times New Roman"/>
          <w:b/>
          <w:sz w:val="24"/>
          <w:szCs w:val="24"/>
        </w:rPr>
        <w:t>4 ustawy</w:t>
      </w:r>
    </w:p>
    <w:p w14:paraId="3C9D95F6" w14:textId="77777777" w:rsidR="003418BD" w:rsidRPr="00FC3057" w:rsidRDefault="003418BD" w:rsidP="0008185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2A8DCC0" w14:textId="533FF4C2" w:rsidR="003A20EB" w:rsidRPr="00FC3057" w:rsidRDefault="00682877" w:rsidP="000818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§</w:t>
      </w:r>
      <w:r w:rsidR="00215600" w:rsidRPr="00FC3057">
        <w:rPr>
          <w:rFonts w:ascii="Times New Roman" w:hAnsi="Times New Roman"/>
          <w:b/>
          <w:sz w:val="24"/>
          <w:szCs w:val="24"/>
        </w:rPr>
        <w:t>1</w:t>
      </w:r>
      <w:r w:rsidR="00121B83" w:rsidRPr="00FC3057">
        <w:rPr>
          <w:rFonts w:ascii="Times New Roman" w:hAnsi="Times New Roman"/>
          <w:b/>
          <w:sz w:val="24"/>
          <w:szCs w:val="24"/>
        </w:rPr>
        <w:t>8</w:t>
      </w:r>
      <w:r w:rsidRPr="00FC3057">
        <w:rPr>
          <w:rFonts w:ascii="Times New Roman" w:hAnsi="Times New Roman"/>
          <w:b/>
          <w:sz w:val="24"/>
          <w:szCs w:val="24"/>
        </w:rPr>
        <w:t xml:space="preserve">. </w:t>
      </w:r>
      <w:r w:rsidRPr="00FC3057">
        <w:rPr>
          <w:rFonts w:ascii="Times New Roman" w:hAnsi="Times New Roman"/>
          <w:sz w:val="24"/>
          <w:szCs w:val="24"/>
        </w:rPr>
        <w:t xml:space="preserve"> </w:t>
      </w:r>
      <w:r w:rsidR="00A2656D" w:rsidRPr="00FC3057">
        <w:rPr>
          <w:rFonts w:ascii="Times New Roman" w:hAnsi="Times New Roman"/>
          <w:sz w:val="24"/>
          <w:szCs w:val="24"/>
        </w:rPr>
        <w:t>Ustala się s</w:t>
      </w:r>
      <w:r w:rsidRPr="00FC3057">
        <w:rPr>
          <w:rFonts w:ascii="Times New Roman" w:hAnsi="Times New Roman"/>
          <w:sz w:val="24"/>
          <w:szCs w:val="24"/>
        </w:rPr>
        <w:t>tawk</w:t>
      </w:r>
      <w:r w:rsidR="00655036" w:rsidRPr="00FC3057">
        <w:rPr>
          <w:rFonts w:ascii="Times New Roman" w:hAnsi="Times New Roman"/>
          <w:sz w:val="24"/>
          <w:szCs w:val="24"/>
        </w:rPr>
        <w:t>i</w:t>
      </w:r>
      <w:r w:rsidRPr="00FC3057">
        <w:rPr>
          <w:rFonts w:ascii="Times New Roman" w:hAnsi="Times New Roman"/>
          <w:sz w:val="24"/>
          <w:szCs w:val="24"/>
        </w:rPr>
        <w:t xml:space="preserve"> procentow</w:t>
      </w:r>
      <w:r w:rsidR="00655036" w:rsidRPr="00FC3057">
        <w:rPr>
          <w:rFonts w:ascii="Times New Roman" w:hAnsi="Times New Roman"/>
          <w:sz w:val="24"/>
          <w:szCs w:val="24"/>
        </w:rPr>
        <w:t>e</w:t>
      </w:r>
      <w:r w:rsidRPr="00FC3057">
        <w:rPr>
          <w:rFonts w:ascii="Times New Roman" w:hAnsi="Times New Roman"/>
          <w:sz w:val="24"/>
          <w:szCs w:val="24"/>
        </w:rPr>
        <w:t xml:space="preserve"> wzrostu wartości nieruchomości</w:t>
      </w:r>
      <w:r w:rsidR="00121B83" w:rsidRPr="00FC3057">
        <w:rPr>
          <w:rFonts w:ascii="Times New Roman" w:hAnsi="Times New Roman"/>
          <w:sz w:val="24"/>
          <w:szCs w:val="24"/>
        </w:rPr>
        <w:t xml:space="preserve"> </w:t>
      </w:r>
      <w:r w:rsidR="0019093F" w:rsidRPr="00FC3057">
        <w:rPr>
          <w:rFonts w:ascii="Times New Roman" w:hAnsi="Times New Roman"/>
          <w:sz w:val="24"/>
          <w:szCs w:val="24"/>
        </w:rPr>
        <w:t>w następującej wysokości:</w:t>
      </w:r>
    </w:p>
    <w:p w14:paraId="4C4A0C95" w14:textId="2327889B" w:rsidR="00682877" w:rsidRPr="00FC3057" w:rsidRDefault="002B593B" w:rsidP="006B0ED6">
      <w:pPr>
        <w:pStyle w:val="Akapitzlist"/>
        <w:numPr>
          <w:ilvl w:val="0"/>
          <w:numId w:val="18"/>
        </w:numPr>
        <w:spacing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>10</w:t>
      </w:r>
      <w:r w:rsidR="00682877" w:rsidRPr="00FC3057">
        <w:rPr>
          <w:rFonts w:ascii="Times New Roman" w:hAnsi="Times New Roman" w:cs="Times New Roman"/>
          <w:sz w:val="24"/>
          <w:szCs w:val="24"/>
        </w:rPr>
        <w:t xml:space="preserve">% (słownie: </w:t>
      </w:r>
      <w:r w:rsidR="00C85566" w:rsidRPr="00FC3057">
        <w:rPr>
          <w:rFonts w:ascii="Times New Roman" w:hAnsi="Times New Roman" w:cs="Times New Roman"/>
          <w:sz w:val="24"/>
          <w:szCs w:val="24"/>
        </w:rPr>
        <w:t>dziesięć</w:t>
      </w:r>
      <w:r w:rsidR="00682877" w:rsidRPr="00FC3057">
        <w:rPr>
          <w:rFonts w:ascii="Times New Roman" w:hAnsi="Times New Roman" w:cs="Times New Roman"/>
          <w:sz w:val="24"/>
          <w:szCs w:val="24"/>
        </w:rPr>
        <w:t xml:space="preserve"> procent) dla teren</w:t>
      </w:r>
      <w:r w:rsidR="00C85566" w:rsidRPr="00FC3057">
        <w:rPr>
          <w:rFonts w:ascii="Times New Roman" w:hAnsi="Times New Roman" w:cs="Times New Roman"/>
          <w:sz w:val="24"/>
          <w:szCs w:val="24"/>
        </w:rPr>
        <w:t>u</w:t>
      </w:r>
      <w:r w:rsidR="00682877" w:rsidRPr="00FC3057">
        <w:rPr>
          <w:rFonts w:ascii="Times New Roman" w:hAnsi="Times New Roman" w:cs="Times New Roman"/>
          <w:sz w:val="24"/>
          <w:szCs w:val="24"/>
        </w:rPr>
        <w:t xml:space="preserve"> </w:t>
      </w:r>
      <w:r w:rsidR="00C85566" w:rsidRPr="00FC3057">
        <w:rPr>
          <w:rFonts w:ascii="Times New Roman" w:hAnsi="Times New Roman" w:cs="Times New Roman"/>
          <w:sz w:val="24"/>
          <w:szCs w:val="24"/>
        </w:rPr>
        <w:t xml:space="preserve">zabudowy jednorodzinnej </w:t>
      </w:r>
      <w:r w:rsidR="00682877" w:rsidRPr="00FC3057">
        <w:rPr>
          <w:rFonts w:ascii="Times New Roman" w:hAnsi="Times New Roman" w:cs="Times New Roman"/>
          <w:sz w:val="24"/>
          <w:szCs w:val="24"/>
        </w:rPr>
        <w:t>MN,</w:t>
      </w:r>
    </w:p>
    <w:p w14:paraId="1A41A4F7" w14:textId="3733973F" w:rsidR="00523B96" w:rsidRPr="00FC3057" w:rsidRDefault="00C85566" w:rsidP="00374342">
      <w:pPr>
        <w:pStyle w:val="Akapitzlist"/>
        <w:numPr>
          <w:ilvl w:val="0"/>
          <w:numId w:val="18"/>
        </w:numPr>
        <w:spacing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3057">
        <w:rPr>
          <w:rFonts w:ascii="Times New Roman" w:hAnsi="Times New Roman" w:cs="Times New Roman"/>
          <w:sz w:val="24"/>
          <w:szCs w:val="24"/>
        </w:rPr>
        <w:t xml:space="preserve">10% (słownie: dziesięć procent) dla ewentualnego terenu wydzielonego pod dopuszczalną zabudowę  </w:t>
      </w:r>
      <w:r w:rsidR="00374342" w:rsidRPr="00FC3057">
        <w:rPr>
          <w:rFonts w:ascii="Times New Roman" w:hAnsi="Times New Roman" w:cs="Times New Roman"/>
          <w:sz w:val="24"/>
          <w:szCs w:val="24"/>
        </w:rPr>
        <w:t>zagrodową w terenie rolniczym R.</w:t>
      </w:r>
    </w:p>
    <w:p w14:paraId="4D06D1D7" w14:textId="77777777" w:rsidR="002B593B" w:rsidRPr="00FC3057" w:rsidRDefault="002B593B" w:rsidP="00901F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2F21C973" w14:textId="7635C3C5" w:rsidR="0019093F" w:rsidRPr="00FC3057" w:rsidRDefault="002B593B" w:rsidP="002B59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lastRenderedPageBreak/>
        <w:t xml:space="preserve">Rozdział </w:t>
      </w:r>
      <w:r w:rsidR="001B0A8A" w:rsidRPr="00FC3057">
        <w:rPr>
          <w:rFonts w:ascii="Times New Roman" w:hAnsi="Times New Roman"/>
          <w:b/>
          <w:sz w:val="24"/>
          <w:szCs w:val="24"/>
        </w:rPr>
        <w:t>5</w:t>
      </w:r>
      <w:r w:rsidRPr="00FC3057">
        <w:rPr>
          <w:rFonts w:ascii="Times New Roman" w:hAnsi="Times New Roman"/>
          <w:b/>
          <w:sz w:val="24"/>
          <w:szCs w:val="24"/>
        </w:rPr>
        <w:cr/>
        <w:t xml:space="preserve"> Ustalenia końcowe</w:t>
      </w:r>
    </w:p>
    <w:p w14:paraId="0B50FA43" w14:textId="77777777" w:rsidR="003418BD" w:rsidRPr="00FC3057" w:rsidRDefault="003418BD" w:rsidP="006F205F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5BE25E7" w14:textId="52A36846" w:rsidR="009C3921" w:rsidRPr="00FC3057" w:rsidRDefault="009E0A80" w:rsidP="006F205F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§</w:t>
      </w:r>
      <w:r w:rsidR="00121B83" w:rsidRPr="00FC3057">
        <w:rPr>
          <w:rFonts w:ascii="Times New Roman" w:hAnsi="Times New Roman"/>
          <w:b/>
          <w:sz w:val="24"/>
          <w:szCs w:val="24"/>
        </w:rPr>
        <w:t>19</w:t>
      </w:r>
      <w:r w:rsidRPr="00FC3057">
        <w:rPr>
          <w:rFonts w:ascii="Times New Roman" w:hAnsi="Times New Roman"/>
          <w:b/>
          <w:sz w:val="24"/>
          <w:szCs w:val="24"/>
        </w:rPr>
        <w:t>.</w:t>
      </w:r>
      <w:r w:rsidRPr="00FC3057">
        <w:rPr>
          <w:rFonts w:ascii="Times New Roman" w:hAnsi="Times New Roman"/>
          <w:sz w:val="24"/>
          <w:szCs w:val="24"/>
        </w:rPr>
        <w:t xml:space="preserve"> </w:t>
      </w:r>
      <w:r w:rsidR="000E2833" w:rsidRPr="00FC3057">
        <w:rPr>
          <w:rFonts w:ascii="Times New Roman" w:hAnsi="Times New Roman"/>
          <w:sz w:val="24"/>
          <w:szCs w:val="24"/>
        </w:rPr>
        <w:t>W</w:t>
      </w:r>
      <w:r w:rsidR="009C3921" w:rsidRPr="00FC3057">
        <w:rPr>
          <w:rFonts w:ascii="Times New Roman" w:hAnsi="Times New Roman"/>
          <w:sz w:val="24"/>
          <w:szCs w:val="24"/>
        </w:rPr>
        <w:t xml:space="preserve">ykonanie uchwały powierza się </w:t>
      </w:r>
      <w:r w:rsidR="00215600" w:rsidRPr="00FC3057">
        <w:rPr>
          <w:rFonts w:ascii="Times New Roman" w:hAnsi="Times New Roman"/>
          <w:sz w:val="24"/>
          <w:szCs w:val="24"/>
        </w:rPr>
        <w:t>Wójtowi Gminy Łączna</w:t>
      </w:r>
      <w:r w:rsidR="009C3921" w:rsidRPr="00FC3057">
        <w:rPr>
          <w:rFonts w:ascii="Times New Roman" w:hAnsi="Times New Roman"/>
          <w:sz w:val="24"/>
          <w:szCs w:val="24"/>
        </w:rPr>
        <w:t>.</w:t>
      </w:r>
    </w:p>
    <w:p w14:paraId="1033DA1C" w14:textId="6115DB29" w:rsidR="000E2833" w:rsidRPr="00FC3057" w:rsidRDefault="00BE44A7" w:rsidP="000C5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 xml:space="preserve">     </w:t>
      </w:r>
    </w:p>
    <w:p w14:paraId="1B96EDDF" w14:textId="07768CE8" w:rsidR="00901F47" w:rsidRPr="00FC3057" w:rsidRDefault="009E0A80" w:rsidP="000C5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§</w:t>
      </w:r>
      <w:r w:rsidR="00821823" w:rsidRPr="00FC3057">
        <w:rPr>
          <w:rFonts w:ascii="Times New Roman" w:hAnsi="Times New Roman"/>
          <w:b/>
          <w:sz w:val="24"/>
          <w:szCs w:val="24"/>
        </w:rPr>
        <w:t>2</w:t>
      </w:r>
      <w:r w:rsidR="00121B83" w:rsidRPr="00FC3057">
        <w:rPr>
          <w:rFonts w:ascii="Times New Roman" w:hAnsi="Times New Roman"/>
          <w:b/>
          <w:sz w:val="24"/>
          <w:szCs w:val="24"/>
        </w:rPr>
        <w:t>0</w:t>
      </w:r>
      <w:r w:rsidRPr="00FC3057">
        <w:rPr>
          <w:rFonts w:ascii="Times New Roman" w:hAnsi="Times New Roman"/>
          <w:b/>
          <w:sz w:val="24"/>
          <w:szCs w:val="24"/>
        </w:rPr>
        <w:t>.</w:t>
      </w:r>
      <w:r w:rsidRPr="00FC3057">
        <w:rPr>
          <w:rFonts w:ascii="Times New Roman" w:hAnsi="Times New Roman"/>
          <w:sz w:val="24"/>
          <w:szCs w:val="24"/>
        </w:rPr>
        <w:t xml:space="preserve"> </w:t>
      </w:r>
      <w:r w:rsidR="009C3921" w:rsidRPr="00FC3057">
        <w:rPr>
          <w:rFonts w:ascii="Times New Roman" w:hAnsi="Times New Roman"/>
          <w:sz w:val="24"/>
          <w:szCs w:val="24"/>
        </w:rPr>
        <w:t>Uchwała wchodzi w życie po upływie 14 dni od dnia ogłoszenia w Dzienniku Urzędowy</w:t>
      </w:r>
      <w:r w:rsidR="00112B2A" w:rsidRPr="00FC3057">
        <w:rPr>
          <w:rFonts w:ascii="Times New Roman" w:hAnsi="Times New Roman"/>
          <w:sz w:val="24"/>
          <w:szCs w:val="24"/>
        </w:rPr>
        <w:t>m Województwa Świętokrzyskiego.</w:t>
      </w:r>
      <w:r w:rsidR="00901F47" w:rsidRPr="00FC3057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</w:p>
    <w:p w14:paraId="348247A9" w14:textId="5F30C7B7" w:rsidR="00901F47" w:rsidRPr="00FC3057" w:rsidRDefault="00901F47" w:rsidP="007805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Przewodnicząc</w:t>
      </w:r>
      <w:r w:rsidR="00215600" w:rsidRPr="00FC3057">
        <w:rPr>
          <w:rFonts w:ascii="Times New Roman" w:hAnsi="Times New Roman"/>
          <w:sz w:val="24"/>
          <w:szCs w:val="24"/>
        </w:rPr>
        <w:t>a</w:t>
      </w:r>
      <w:r w:rsidRPr="00FC3057">
        <w:rPr>
          <w:rFonts w:ascii="Times New Roman" w:hAnsi="Times New Roman"/>
          <w:sz w:val="24"/>
          <w:szCs w:val="24"/>
        </w:rPr>
        <w:t xml:space="preserve"> </w:t>
      </w:r>
    </w:p>
    <w:p w14:paraId="5AC0CC95" w14:textId="156B5C7A" w:rsidR="00683479" w:rsidRPr="00FC3057" w:rsidRDefault="00901F47" w:rsidP="007805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Rady </w:t>
      </w:r>
      <w:r w:rsidR="00215600" w:rsidRPr="00FC3057">
        <w:rPr>
          <w:rFonts w:ascii="Times New Roman" w:hAnsi="Times New Roman"/>
          <w:sz w:val="24"/>
          <w:szCs w:val="24"/>
        </w:rPr>
        <w:t>Gminy Łączna</w:t>
      </w:r>
    </w:p>
    <w:p w14:paraId="40F50BAB" w14:textId="4EC86E77" w:rsidR="0006538B" w:rsidRPr="00FC3057" w:rsidRDefault="0006538B" w:rsidP="0078055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C3057">
        <w:rPr>
          <w:rFonts w:ascii="Times New Roman" w:hAnsi="Times New Roman"/>
          <w:b/>
          <w:sz w:val="24"/>
          <w:szCs w:val="24"/>
        </w:rPr>
        <w:t>Monika Pająk</w:t>
      </w:r>
    </w:p>
    <w:p w14:paraId="69998B26" w14:textId="54AC45F7" w:rsidR="00822373" w:rsidRPr="00FC3057" w:rsidRDefault="005A430E" w:rsidP="009260B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C3057">
        <w:rPr>
          <w:rFonts w:ascii="Times New Roman" w:hAnsi="Times New Roman"/>
          <w:sz w:val="24"/>
          <w:szCs w:val="24"/>
        </w:rPr>
        <w:t xml:space="preserve"> </w:t>
      </w:r>
    </w:p>
    <w:sectPr w:rsidR="00822373" w:rsidRPr="00FC3057" w:rsidSect="00B3674F">
      <w:footerReference w:type="default" r:id="rId9"/>
      <w:footerReference w:type="first" r:id="rId10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DAB30" w14:textId="77777777" w:rsidR="00B60525" w:rsidRDefault="00B60525" w:rsidP="00BE4CDA">
      <w:pPr>
        <w:spacing w:after="0" w:line="240" w:lineRule="auto"/>
      </w:pPr>
      <w:r>
        <w:separator/>
      </w:r>
    </w:p>
  </w:endnote>
  <w:endnote w:type="continuationSeparator" w:id="0">
    <w:p w14:paraId="34CD4976" w14:textId="77777777" w:rsidR="00B60525" w:rsidRDefault="00B60525" w:rsidP="00BE4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09056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193EE1" w14:textId="5C5C861C" w:rsidR="00DF628E" w:rsidRDefault="00DF628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3057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98DF017" w14:textId="77777777" w:rsidR="00DF628E" w:rsidRDefault="00DF62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57648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518E11" w14:textId="03F76E86" w:rsidR="007F2F3C" w:rsidRDefault="007F2F3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30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265BB0" w14:textId="77777777" w:rsidR="007F2F3C" w:rsidRDefault="007F2F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5CFBE8" w14:textId="77777777" w:rsidR="00B60525" w:rsidRDefault="00B60525" w:rsidP="00BE4CDA">
      <w:pPr>
        <w:spacing w:after="0" w:line="240" w:lineRule="auto"/>
      </w:pPr>
      <w:r>
        <w:separator/>
      </w:r>
    </w:p>
  </w:footnote>
  <w:footnote w:type="continuationSeparator" w:id="0">
    <w:p w14:paraId="3A879078" w14:textId="77777777" w:rsidR="00B60525" w:rsidRDefault="00B60525" w:rsidP="00BE4C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50B9"/>
    <w:multiLevelType w:val="hybridMultilevel"/>
    <w:tmpl w:val="0854F62C"/>
    <w:lvl w:ilvl="0" w:tplc="A0D6ADA2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13158C1"/>
    <w:multiLevelType w:val="hybridMultilevel"/>
    <w:tmpl w:val="0FBAB43E"/>
    <w:lvl w:ilvl="0" w:tplc="562C497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2AE0E71"/>
    <w:multiLevelType w:val="hybridMultilevel"/>
    <w:tmpl w:val="BCACCDC2"/>
    <w:lvl w:ilvl="0" w:tplc="6E66CA92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</w:rPr>
    </w:lvl>
    <w:lvl w:ilvl="1" w:tplc="BAE0C182">
      <w:start w:val="1"/>
      <w:numFmt w:val="decimal"/>
      <w:lvlText w:val="%2."/>
      <w:lvlJc w:val="left"/>
      <w:pPr>
        <w:ind w:left="1506" w:hanging="360"/>
      </w:pPr>
      <w:rPr>
        <w:rFonts w:hint="default"/>
      </w:rPr>
    </w:lvl>
    <w:lvl w:ilvl="2" w:tplc="2FAAD1D4">
      <w:start w:val="1"/>
      <w:numFmt w:val="decimal"/>
      <w:lvlText w:val="%3)"/>
      <w:lvlJc w:val="left"/>
      <w:pPr>
        <w:ind w:left="2406" w:hanging="360"/>
      </w:pPr>
      <w:rPr>
        <w:rFonts w:ascii="Times New Roman" w:eastAsiaTheme="minorHAnsi" w:hAnsi="Times New Roman" w:cstheme="minorBidi"/>
        <w:b w:val="0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43F1EAF"/>
    <w:multiLevelType w:val="hybridMultilevel"/>
    <w:tmpl w:val="B450077C"/>
    <w:lvl w:ilvl="0" w:tplc="F250897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9A53EE2"/>
    <w:multiLevelType w:val="hybridMultilevel"/>
    <w:tmpl w:val="5DFC1BB0"/>
    <w:lvl w:ilvl="0" w:tplc="562C497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09C85C4C"/>
    <w:multiLevelType w:val="hybridMultilevel"/>
    <w:tmpl w:val="DE608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234B0"/>
    <w:multiLevelType w:val="hybridMultilevel"/>
    <w:tmpl w:val="5D8EA786"/>
    <w:lvl w:ilvl="0" w:tplc="C45C936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6F15A6D"/>
    <w:multiLevelType w:val="hybridMultilevel"/>
    <w:tmpl w:val="BAA6E18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6FA2CF2"/>
    <w:multiLevelType w:val="hybridMultilevel"/>
    <w:tmpl w:val="3DC41148"/>
    <w:lvl w:ilvl="0" w:tplc="3446C3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75A00BF"/>
    <w:multiLevelType w:val="hybridMultilevel"/>
    <w:tmpl w:val="ABDA65CE"/>
    <w:lvl w:ilvl="0" w:tplc="FE92CEC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051C84"/>
    <w:multiLevelType w:val="hybridMultilevel"/>
    <w:tmpl w:val="FCA6FED8"/>
    <w:lvl w:ilvl="0" w:tplc="5240DD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93A0703"/>
    <w:multiLevelType w:val="hybridMultilevel"/>
    <w:tmpl w:val="42D07F0E"/>
    <w:lvl w:ilvl="0" w:tplc="562C497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5624FAC"/>
    <w:multiLevelType w:val="hybridMultilevel"/>
    <w:tmpl w:val="970E70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D47558"/>
    <w:multiLevelType w:val="hybridMultilevel"/>
    <w:tmpl w:val="24F4310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6EC5A0A"/>
    <w:multiLevelType w:val="hybridMultilevel"/>
    <w:tmpl w:val="EA707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502EA2"/>
    <w:multiLevelType w:val="hybridMultilevel"/>
    <w:tmpl w:val="ED84765C"/>
    <w:lvl w:ilvl="0" w:tplc="E49E0FE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2CD46C9B"/>
    <w:multiLevelType w:val="hybridMultilevel"/>
    <w:tmpl w:val="A414301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>
    <w:nsid w:val="2E4F43FB"/>
    <w:multiLevelType w:val="hybridMultilevel"/>
    <w:tmpl w:val="7EB20162"/>
    <w:lvl w:ilvl="0" w:tplc="3AD68792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">
    <w:nsid w:val="2F797C0B"/>
    <w:multiLevelType w:val="hybridMultilevel"/>
    <w:tmpl w:val="102A9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DF1CEF"/>
    <w:multiLevelType w:val="hybridMultilevel"/>
    <w:tmpl w:val="61E27F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F112B2"/>
    <w:multiLevelType w:val="hybridMultilevel"/>
    <w:tmpl w:val="D3F4D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D72EA"/>
    <w:multiLevelType w:val="hybridMultilevel"/>
    <w:tmpl w:val="9DB831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9A5BEF"/>
    <w:multiLevelType w:val="hybridMultilevel"/>
    <w:tmpl w:val="0A0A66E8"/>
    <w:lvl w:ilvl="0" w:tplc="35100AEE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CF239B"/>
    <w:multiLevelType w:val="hybridMultilevel"/>
    <w:tmpl w:val="4922EEA4"/>
    <w:lvl w:ilvl="0" w:tplc="C4A6C5E6">
      <w:start w:val="2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3C76CB"/>
    <w:multiLevelType w:val="hybridMultilevel"/>
    <w:tmpl w:val="BF301FD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7B52F2"/>
    <w:multiLevelType w:val="hybridMultilevel"/>
    <w:tmpl w:val="85A45886"/>
    <w:lvl w:ilvl="0" w:tplc="F9500F9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6371B2"/>
    <w:multiLevelType w:val="hybridMultilevel"/>
    <w:tmpl w:val="4B22CC0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124257A"/>
    <w:multiLevelType w:val="hybridMultilevel"/>
    <w:tmpl w:val="E82A250E"/>
    <w:lvl w:ilvl="0" w:tplc="0152E7B2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1C2489E"/>
    <w:multiLevelType w:val="hybridMultilevel"/>
    <w:tmpl w:val="88B290A8"/>
    <w:lvl w:ilvl="0" w:tplc="8850D95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2BB115F"/>
    <w:multiLevelType w:val="hybridMultilevel"/>
    <w:tmpl w:val="3F2247D8"/>
    <w:lvl w:ilvl="0" w:tplc="562C497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50F6F26"/>
    <w:multiLevelType w:val="hybridMultilevel"/>
    <w:tmpl w:val="81563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47E2DAC">
      <w:start w:val="1"/>
      <w:numFmt w:val="decimal"/>
      <w:lvlText w:val="%3)"/>
      <w:lvlJc w:val="left"/>
      <w:pPr>
        <w:ind w:left="64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F43FAB"/>
    <w:multiLevelType w:val="hybridMultilevel"/>
    <w:tmpl w:val="75C215BE"/>
    <w:lvl w:ilvl="0" w:tplc="03BA54D4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7705FE"/>
    <w:multiLevelType w:val="hybridMultilevel"/>
    <w:tmpl w:val="8B70B8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9E2B2E"/>
    <w:multiLevelType w:val="hybridMultilevel"/>
    <w:tmpl w:val="75C453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1150AB82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strike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672F50"/>
    <w:multiLevelType w:val="hybridMultilevel"/>
    <w:tmpl w:val="63B6C8DC"/>
    <w:lvl w:ilvl="0" w:tplc="D48488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D4848800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</w:rPr>
    </w:lvl>
    <w:lvl w:ilvl="2" w:tplc="4B1A89F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C7243A"/>
    <w:multiLevelType w:val="hybridMultilevel"/>
    <w:tmpl w:val="10165816"/>
    <w:lvl w:ilvl="0" w:tplc="978A38E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31142CC"/>
    <w:multiLevelType w:val="hybridMultilevel"/>
    <w:tmpl w:val="F378C59E"/>
    <w:lvl w:ilvl="0" w:tplc="D4848800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49E5DFC"/>
    <w:multiLevelType w:val="hybridMultilevel"/>
    <w:tmpl w:val="CAE43A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6D73185D"/>
    <w:multiLevelType w:val="hybridMultilevel"/>
    <w:tmpl w:val="C040D8FC"/>
    <w:lvl w:ilvl="0" w:tplc="EFFEABE4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6DE24969"/>
    <w:multiLevelType w:val="hybridMultilevel"/>
    <w:tmpl w:val="F98AD092"/>
    <w:lvl w:ilvl="0" w:tplc="E9863FAA">
      <w:start w:val="1"/>
      <w:numFmt w:val="lowerLetter"/>
      <w:lvlText w:val="%1)"/>
      <w:lvlJc w:val="left"/>
      <w:pPr>
        <w:ind w:left="1146" w:hanging="360"/>
      </w:pPr>
      <w:rPr>
        <w:rFonts w:hint="default"/>
        <w:strike w:val="0"/>
        <w:color w:val="auto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706351A9"/>
    <w:multiLevelType w:val="hybridMultilevel"/>
    <w:tmpl w:val="D39A3928"/>
    <w:lvl w:ilvl="0" w:tplc="0EA6626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2602CEF"/>
    <w:multiLevelType w:val="hybridMultilevel"/>
    <w:tmpl w:val="222E94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FF516D"/>
    <w:multiLevelType w:val="hybridMultilevel"/>
    <w:tmpl w:val="AF12E3C6"/>
    <w:lvl w:ilvl="0" w:tplc="ED30D3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77762E57"/>
    <w:multiLevelType w:val="hybridMultilevel"/>
    <w:tmpl w:val="928ED8EC"/>
    <w:lvl w:ilvl="0" w:tplc="115E99B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7AEF05E0"/>
    <w:multiLevelType w:val="hybridMultilevel"/>
    <w:tmpl w:val="A2FE850A"/>
    <w:lvl w:ilvl="0" w:tplc="43243978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>
    <w:nsid w:val="7B513187"/>
    <w:multiLevelType w:val="hybridMultilevel"/>
    <w:tmpl w:val="724AE1AE"/>
    <w:lvl w:ilvl="0" w:tplc="04150011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6">
    <w:nsid w:val="7D002C61"/>
    <w:multiLevelType w:val="hybridMultilevel"/>
    <w:tmpl w:val="33967C7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4"/>
  </w:num>
  <w:num w:numId="2">
    <w:abstractNumId w:val="0"/>
  </w:num>
  <w:num w:numId="3">
    <w:abstractNumId w:val="5"/>
  </w:num>
  <w:num w:numId="4">
    <w:abstractNumId w:val="17"/>
  </w:num>
  <w:num w:numId="5">
    <w:abstractNumId w:val="9"/>
  </w:num>
  <w:num w:numId="6">
    <w:abstractNumId w:val="38"/>
  </w:num>
  <w:num w:numId="7">
    <w:abstractNumId w:val="46"/>
  </w:num>
  <w:num w:numId="8">
    <w:abstractNumId w:val="8"/>
  </w:num>
  <w:num w:numId="9">
    <w:abstractNumId w:val="26"/>
  </w:num>
  <w:num w:numId="10">
    <w:abstractNumId w:val="33"/>
  </w:num>
  <w:num w:numId="11">
    <w:abstractNumId w:val="10"/>
  </w:num>
  <w:num w:numId="12">
    <w:abstractNumId w:val="40"/>
  </w:num>
  <w:num w:numId="13">
    <w:abstractNumId w:val="42"/>
  </w:num>
  <w:num w:numId="14">
    <w:abstractNumId w:val="28"/>
  </w:num>
  <w:num w:numId="15">
    <w:abstractNumId w:val="27"/>
  </w:num>
  <w:num w:numId="16">
    <w:abstractNumId w:val="21"/>
  </w:num>
  <w:num w:numId="17">
    <w:abstractNumId w:val="7"/>
  </w:num>
  <w:num w:numId="18">
    <w:abstractNumId w:val="18"/>
  </w:num>
  <w:num w:numId="19">
    <w:abstractNumId w:val="14"/>
  </w:num>
  <w:num w:numId="20">
    <w:abstractNumId w:val="31"/>
  </w:num>
  <w:num w:numId="21">
    <w:abstractNumId w:val="36"/>
  </w:num>
  <w:num w:numId="22">
    <w:abstractNumId w:val="22"/>
  </w:num>
  <w:num w:numId="23">
    <w:abstractNumId w:val="19"/>
  </w:num>
  <w:num w:numId="24">
    <w:abstractNumId w:val="30"/>
  </w:num>
  <w:num w:numId="25">
    <w:abstractNumId w:val="37"/>
  </w:num>
  <w:num w:numId="26">
    <w:abstractNumId w:val="34"/>
  </w:num>
  <w:num w:numId="27">
    <w:abstractNumId w:val="16"/>
  </w:num>
  <w:num w:numId="28">
    <w:abstractNumId w:val="12"/>
  </w:num>
  <w:num w:numId="29">
    <w:abstractNumId w:val="13"/>
  </w:num>
  <w:num w:numId="30">
    <w:abstractNumId w:val="4"/>
  </w:num>
  <w:num w:numId="31">
    <w:abstractNumId w:val="20"/>
  </w:num>
  <w:num w:numId="32">
    <w:abstractNumId w:val="45"/>
  </w:num>
  <w:num w:numId="33">
    <w:abstractNumId w:val="23"/>
  </w:num>
  <w:num w:numId="34">
    <w:abstractNumId w:val="41"/>
  </w:num>
  <w:num w:numId="35">
    <w:abstractNumId w:val="29"/>
  </w:num>
  <w:num w:numId="36">
    <w:abstractNumId w:val="43"/>
  </w:num>
  <w:num w:numId="37">
    <w:abstractNumId w:val="1"/>
  </w:num>
  <w:num w:numId="38">
    <w:abstractNumId w:val="24"/>
  </w:num>
  <w:num w:numId="39">
    <w:abstractNumId w:val="11"/>
  </w:num>
  <w:num w:numId="40">
    <w:abstractNumId w:val="39"/>
  </w:num>
  <w:num w:numId="41">
    <w:abstractNumId w:val="3"/>
  </w:num>
  <w:num w:numId="42">
    <w:abstractNumId w:val="25"/>
  </w:num>
  <w:num w:numId="43">
    <w:abstractNumId w:val="32"/>
  </w:num>
  <w:num w:numId="44">
    <w:abstractNumId w:val="6"/>
  </w:num>
  <w:num w:numId="45">
    <w:abstractNumId w:val="35"/>
  </w:num>
  <w:num w:numId="46">
    <w:abstractNumId w:val="15"/>
  </w:num>
  <w:num w:numId="47">
    <w:abstractNumId w:val="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08E"/>
    <w:rsid w:val="00000ACD"/>
    <w:rsid w:val="00000EAF"/>
    <w:rsid w:val="00002D5D"/>
    <w:rsid w:val="00004B61"/>
    <w:rsid w:val="0000642D"/>
    <w:rsid w:val="00010637"/>
    <w:rsid w:val="000122E6"/>
    <w:rsid w:val="00013D07"/>
    <w:rsid w:val="00013E85"/>
    <w:rsid w:val="00017BD9"/>
    <w:rsid w:val="00024ADB"/>
    <w:rsid w:val="00027C19"/>
    <w:rsid w:val="000307B6"/>
    <w:rsid w:val="000338E3"/>
    <w:rsid w:val="00035FB9"/>
    <w:rsid w:val="000423C4"/>
    <w:rsid w:val="00044C0F"/>
    <w:rsid w:val="00046536"/>
    <w:rsid w:val="00054622"/>
    <w:rsid w:val="00060ABE"/>
    <w:rsid w:val="0006538B"/>
    <w:rsid w:val="00071834"/>
    <w:rsid w:val="00071C9E"/>
    <w:rsid w:val="000737C2"/>
    <w:rsid w:val="00076816"/>
    <w:rsid w:val="00077D69"/>
    <w:rsid w:val="00081859"/>
    <w:rsid w:val="0008235C"/>
    <w:rsid w:val="00082B9E"/>
    <w:rsid w:val="00085B9F"/>
    <w:rsid w:val="00086B3B"/>
    <w:rsid w:val="000870CE"/>
    <w:rsid w:val="000908A8"/>
    <w:rsid w:val="0009167B"/>
    <w:rsid w:val="000966E0"/>
    <w:rsid w:val="000A432F"/>
    <w:rsid w:val="000B14DA"/>
    <w:rsid w:val="000B34C0"/>
    <w:rsid w:val="000B4326"/>
    <w:rsid w:val="000B51FF"/>
    <w:rsid w:val="000C1F6F"/>
    <w:rsid w:val="000C32AA"/>
    <w:rsid w:val="000C35DB"/>
    <w:rsid w:val="000C5D9A"/>
    <w:rsid w:val="000C6667"/>
    <w:rsid w:val="000D4A2E"/>
    <w:rsid w:val="000D60E4"/>
    <w:rsid w:val="000D6B96"/>
    <w:rsid w:val="000E073C"/>
    <w:rsid w:val="000E2833"/>
    <w:rsid w:val="000E44A6"/>
    <w:rsid w:val="000E5746"/>
    <w:rsid w:val="000E7234"/>
    <w:rsid w:val="000E7B92"/>
    <w:rsid w:val="000F099F"/>
    <w:rsid w:val="000F11F8"/>
    <w:rsid w:val="000F44CB"/>
    <w:rsid w:val="00104AEF"/>
    <w:rsid w:val="00106177"/>
    <w:rsid w:val="0010633E"/>
    <w:rsid w:val="001115D3"/>
    <w:rsid w:val="00112B2A"/>
    <w:rsid w:val="00121B83"/>
    <w:rsid w:val="001272D9"/>
    <w:rsid w:val="00136D26"/>
    <w:rsid w:val="00141C21"/>
    <w:rsid w:val="001438DE"/>
    <w:rsid w:val="0014457D"/>
    <w:rsid w:val="00145997"/>
    <w:rsid w:val="00147CF0"/>
    <w:rsid w:val="00157CE3"/>
    <w:rsid w:val="00162E90"/>
    <w:rsid w:val="001675C0"/>
    <w:rsid w:val="00167990"/>
    <w:rsid w:val="00167CD4"/>
    <w:rsid w:val="00171390"/>
    <w:rsid w:val="00173696"/>
    <w:rsid w:val="00173AEA"/>
    <w:rsid w:val="00176D9D"/>
    <w:rsid w:val="00182898"/>
    <w:rsid w:val="00184CC9"/>
    <w:rsid w:val="00184CD6"/>
    <w:rsid w:val="0019093F"/>
    <w:rsid w:val="00190FBC"/>
    <w:rsid w:val="00194575"/>
    <w:rsid w:val="0019621C"/>
    <w:rsid w:val="00196B3A"/>
    <w:rsid w:val="00197D00"/>
    <w:rsid w:val="001A22B5"/>
    <w:rsid w:val="001A33A0"/>
    <w:rsid w:val="001A499C"/>
    <w:rsid w:val="001A563E"/>
    <w:rsid w:val="001A5A7D"/>
    <w:rsid w:val="001A6AC6"/>
    <w:rsid w:val="001B0A8A"/>
    <w:rsid w:val="001B367B"/>
    <w:rsid w:val="001B6BDF"/>
    <w:rsid w:val="001C475E"/>
    <w:rsid w:val="001C6429"/>
    <w:rsid w:val="001E1341"/>
    <w:rsid w:val="001F0B8D"/>
    <w:rsid w:val="001F381A"/>
    <w:rsid w:val="001F4548"/>
    <w:rsid w:val="001F5F61"/>
    <w:rsid w:val="002008E4"/>
    <w:rsid w:val="002021F1"/>
    <w:rsid w:val="00202264"/>
    <w:rsid w:val="00203CA5"/>
    <w:rsid w:val="00204046"/>
    <w:rsid w:val="00205E83"/>
    <w:rsid w:val="00210810"/>
    <w:rsid w:val="00211F03"/>
    <w:rsid w:val="002127B9"/>
    <w:rsid w:val="00215600"/>
    <w:rsid w:val="00227115"/>
    <w:rsid w:val="002274ED"/>
    <w:rsid w:val="0022759D"/>
    <w:rsid w:val="0023208E"/>
    <w:rsid w:val="0023308D"/>
    <w:rsid w:val="00234C95"/>
    <w:rsid w:val="00236E0B"/>
    <w:rsid w:val="0023752F"/>
    <w:rsid w:val="002378A5"/>
    <w:rsid w:val="00240F26"/>
    <w:rsid w:val="0024171A"/>
    <w:rsid w:val="002448F6"/>
    <w:rsid w:val="002449F3"/>
    <w:rsid w:val="00251E44"/>
    <w:rsid w:val="00252287"/>
    <w:rsid w:val="002524C9"/>
    <w:rsid w:val="0025711E"/>
    <w:rsid w:val="002604C2"/>
    <w:rsid w:val="002604E0"/>
    <w:rsid w:val="00262141"/>
    <w:rsid w:val="00263CCE"/>
    <w:rsid w:val="002659A7"/>
    <w:rsid w:val="00266AC3"/>
    <w:rsid w:val="002752FF"/>
    <w:rsid w:val="00276107"/>
    <w:rsid w:val="002769AF"/>
    <w:rsid w:val="00284F16"/>
    <w:rsid w:val="002858C1"/>
    <w:rsid w:val="00285CA4"/>
    <w:rsid w:val="00287070"/>
    <w:rsid w:val="00287F14"/>
    <w:rsid w:val="00290954"/>
    <w:rsid w:val="0029157E"/>
    <w:rsid w:val="002935B1"/>
    <w:rsid w:val="00295044"/>
    <w:rsid w:val="002961AA"/>
    <w:rsid w:val="00296621"/>
    <w:rsid w:val="002A240F"/>
    <w:rsid w:val="002A3970"/>
    <w:rsid w:val="002A5D26"/>
    <w:rsid w:val="002A6A15"/>
    <w:rsid w:val="002B0D82"/>
    <w:rsid w:val="002B1473"/>
    <w:rsid w:val="002B3C2B"/>
    <w:rsid w:val="002B593B"/>
    <w:rsid w:val="002C0974"/>
    <w:rsid w:val="002C20FD"/>
    <w:rsid w:val="002C31CD"/>
    <w:rsid w:val="002C687B"/>
    <w:rsid w:val="002C79BE"/>
    <w:rsid w:val="002D0F44"/>
    <w:rsid w:val="002E33BA"/>
    <w:rsid w:val="002E45E1"/>
    <w:rsid w:val="002E51BD"/>
    <w:rsid w:val="002F3511"/>
    <w:rsid w:val="002F7668"/>
    <w:rsid w:val="002F79FA"/>
    <w:rsid w:val="00300683"/>
    <w:rsid w:val="0030171B"/>
    <w:rsid w:val="00301F12"/>
    <w:rsid w:val="003107BA"/>
    <w:rsid w:val="00314263"/>
    <w:rsid w:val="0031719E"/>
    <w:rsid w:val="00324065"/>
    <w:rsid w:val="00326416"/>
    <w:rsid w:val="00326EC0"/>
    <w:rsid w:val="00332D1E"/>
    <w:rsid w:val="00335AC6"/>
    <w:rsid w:val="00340924"/>
    <w:rsid w:val="003418BD"/>
    <w:rsid w:val="00342AC1"/>
    <w:rsid w:val="0034456C"/>
    <w:rsid w:val="00352AFC"/>
    <w:rsid w:val="003542CD"/>
    <w:rsid w:val="00356871"/>
    <w:rsid w:val="0036475A"/>
    <w:rsid w:val="00364B6F"/>
    <w:rsid w:val="003707CC"/>
    <w:rsid w:val="00372B10"/>
    <w:rsid w:val="00374342"/>
    <w:rsid w:val="0038237E"/>
    <w:rsid w:val="00385369"/>
    <w:rsid w:val="00390D83"/>
    <w:rsid w:val="003957A1"/>
    <w:rsid w:val="003957E5"/>
    <w:rsid w:val="003975FE"/>
    <w:rsid w:val="003A15E3"/>
    <w:rsid w:val="003A1E71"/>
    <w:rsid w:val="003A20EB"/>
    <w:rsid w:val="003B4139"/>
    <w:rsid w:val="003B7D60"/>
    <w:rsid w:val="003D18CB"/>
    <w:rsid w:val="003D34C3"/>
    <w:rsid w:val="003D386B"/>
    <w:rsid w:val="003D5B60"/>
    <w:rsid w:val="003D6243"/>
    <w:rsid w:val="003D66D7"/>
    <w:rsid w:val="003D7A66"/>
    <w:rsid w:val="003E16AE"/>
    <w:rsid w:val="003F16CE"/>
    <w:rsid w:val="003F1D6F"/>
    <w:rsid w:val="003F214A"/>
    <w:rsid w:val="003F6951"/>
    <w:rsid w:val="003F7F69"/>
    <w:rsid w:val="00400A18"/>
    <w:rsid w:val="0040184A"/>
    <w:rsid w:val="00402710"/>
    <w:rsid w:val="00403A12"/>
    <w:rsid w:val="00407CFA"/>
    <w:rsid w:val="00413AF2"/>
    <w:rsid w:val="00420497"/>
    <w:rsid w:val="0042522B"/>
    <w:rsid w:val="00426202"/>
    <w:rsid w:val="004306C4"/>
    <w:rsid w:val="004307A1"/>
    <w:rsid w:val="00431491"/>
    <w:rsid w:val="004354ED"/>
    <w:rsid w:val="004355A6"/>
    <w:rsid w:val="004424FC"/>
    <w:rsid w:val="0044407D"/>
    <w:rsid w:val="00444C6D"/>
    <w:rsid w:val="00445281"/>
    <w:rsid w:val="00446C54"/>
    <w:rsid w:val="004506CB"/>
    <w:rsid w:val="004516E4"/>
    <w:rsid w:val="004519AB"/>
    <w:rsid w:val="00452A7A"/>
    <w:rsid w:val="00453965"/>
    <w:rsid w:val="004569C7"/>
    <w:rsid w:val="00460D06"/>
    <w:rsid w:val="00460D20"/>
    <w:rsid w:val="00462776"/>
    <w:rsid w:val="00464CB4"/>
    <w:rsid w:val="00466F0A"/>
    <w:rsid w:val="004673A5"/>
    <w:rsid w:val="00470C54"/>
    <w:rsid w:val="00472AD7"/>
    <w:rsid w:val="00472E7E"/>
    <w:rsid w:val="004737D1"/>
    <w:rsid w:val="0047531E"/>
    <w:rsid w:val="0047559E"/>
    <w:rsid w:val="00476B35"/>
    <w:rsid w:val="00482D9C"/>
    <w:rsid w:val="00483C01"/>
    <w:rsid w:val="0048443F"/>
    <w:rsid w:val="004860F2"/>
    <w:rsid w:val="00490606"/>
    <w:rsid w:val="00491CD9"/>
    <w:rsid w:val="00491FEA"/>
    <w:rsid w:val="00493A6C"/>
    <w:rsid w:val="00497F1B"/>
    <w:rsid w:val="004A0205"/>
    <w:rsid w:val="004A0364"/>
    <w:rsid w:val="004A0F03"/>
    <w:rsid w:val="004A42D1"/>
    <w:rsid w:val="004A434B"/>
    <w:rsid w:val="004B0074"/>
    <w:rsid w:val="004B0428"/>
    <w:rsid w:val="004B1149"/>
    <w:rsid w:val="004B29F5"/>
    <w:rsid w:val="004B3BAE"/>
    <w:rsid w:val="004C43E7"/>
    <w:rsid w:val="004C4B7B"/>
    <w:rsid w:val="004D3727"/>
    <w:rsid w:val="004D3C91"/>
    <w:rsid w:val="004D6381"/>
    <w:rsid w:val="004E0B11"/>
    <w:rsid w:val="004E0C4E"/>
    <w:rsid w:val="004E2125"/>
    <w:rsid w:val="004E5015"/>
    <w:rsid w:val="004E7879"/>
    <w:rsid w:val="004F2836"/>
    <w:rsid w:val="004F5900"/>
    <w:rsid w:val="004F59F5"/>
    <w:rsid w:val="004F6609"/>
    <w:rsid w:val="004F6C08"/>
    <w:rsid w:val="004F7FA5"/>
    <w:rsid w:val="00500C26"/>
    <w:rsid w:val="0050347B"/>
    <w:rsid w:val="00510BED"/>
    <w:rsid w:val="00522637"/>
    <w:rsid w:val="00523B96"/>
    <w:rsid w:val="00524B56"/>
    <w:rsid w:val="00525F93"/>
    <w:rsid w:val="00530EE2"/>
    <w:rsid w:val="005313BE"/>
    <w:rsid w:val="0053178E"/>
    <w:rsid w:val="00533AB9"/>
    <w:rsid w:val="0053532A"/>
    <w:rsid w:val="005354F8"/>
    <w:rsid w:val="00537112"/>
    <w:rsid w:val="00544177"/>
    <w:rsid w:val="005531A3"/>
    <w:rsid w:val="005570C2"/>
    <w:rsid w:val="0056217D"/>
    <w:rsid w:val="00572B32"/>
    <w:rsid w:val="00585C76"/>
    <w:rsid w:val="00593392"/>
    <w:rsid w:val="005973ED"/>
    <w:rsid w:val="005A0AC4"/>
    <w:rsid w:val="005A31C4"/>
    <w:rsid w:val="005A430E"/>
    <w:rsid w:val="005A4E4E"/>
    <w:rsid w:val="005A5CA4"/>
    <w:rsid w:val="005A65BE"/>
    <w:rsid w:val="005B0E46"/>
    <w:rsid w:val="005B663F"/>
    <w:rsid w:val="005D1F40"/>
    <w:rsid w:val="005D35C6"/>
    <w:rsid w:val="005D71C7"/>
    <w:rsid w:val="005D728A"/>
    <w:rsid w:val="005E0D25"/>
    <w:rsid w:val="005E0DF7"/>
    <w:rsid w:val="005E1226"/>
    <w:rsid w:val="005E20BF"/>
    <w:rsid w:val="005E7BB8"/>
    <w:rsid w:val="005F31F8"/>
    <w:rsid w:val="005F5833"/>
    <w:rsid w:val="00600FC3"/>
    <w:rsid w:val="00601AD1"/>
    <w:rsid w:val="00605726"/>
    <w:rsid w:val="00606152"/>
    <w:rsid w:val="006061BA"/>
    <w:rsid w:val="0060759D"/>
    <w:rsid w:val="006211D0"/>
    <w:rsid w:val="00621232"/>
    <w:rsid w:val="00623AD4"/>
    <w:rsid w:val="00627124"/>
    <w:rsid w:val="006313AF"/>
    <w:rsid w:val="006315DE"/>
    <w:rsid w:val="00632ACC"/>
    <w:rsid w:val="00632D1B"/>
    <w:rsid w:val="00634CB3"/>
    <w:rsid w:val="00635C17"/>
    <w:rsid w:val="00636D55"/>
    <w:rsid w:val="0064116E"/>
    <w:rsid w:val="00642FD5"/>
    <w:rsid w:val="0064331C"/>
    <w:rsid w:val="00643805"/>
    <w:rsid w:val="006457C6"/>
    <w:rsid w:val="006459DC"/>
    <w:rsid w:val="00645C39"/>
    <w:rsid w:val="006462D8"/>
    <w:rsid w:val="00647546"/>
    <w:rsid w:val="00650AB7"/>
    <w:rsid w:val="00654F7C"/>
    <w:rsid w:val="00655036"/>
    <w:rsid w:val="006601ED"/>
    <w:rsid w:val="0066202C"/>
    <w:rsid w:val="00662F3D"/>
    <w:rsid w:val="00672ED3"/>
    <w:rsid w:val="006773B6"/>
    <w:rsid w:val="00681137"/>
    <w:rsid w:val="00681ED8"/>
    <w:rsid w:val="00682877"/>
    <w:rsid w:val="00682EA0"/>
    <w:rsid w:val="00683479"/>
    <w:rsid w:val="00684FD5"/>
    <w:rsid w:val="006A051C"/>
    <w:rsid w:val="006A0ACA"/>
    <w:rsid w:val="006A69E4"/>
    <w:rsid w:val="006B00D0"/>
    <w:rsid w:val="006B0ED6"/>
    <w:rsid w:val="006B483F"/>
    <w:rsid w:val="006B69F2"/>
    <w:rsid w:val="006C25E7"/>
    <w:rsid w:val="006D0CFC"/>
    <w:rsid w:val="006D651C"/>
    <w:rsid w:val="006E4FD6"/>
    <w:rsid w:val="006E53DB"/>
    <w:rsid w:val="006E7D33"/>
    <w:rsid w:val="006F068A"/>
    <w:rsid w:val="006F0D5D"/>
    <w:rsid w:val="006F205F"/>
    <w:rsid w:val="006F4888"/>
    <w:rsid w:val="00701746"/>
    <w:rsid w:val="00701F9C"/>
    <w:rsid w:val="00702671"/>
    <w:rsid w:val="0071430D"/>
    <w:rsid w:val="00714F7D"/>
    <w:rsid w:val="00715613"/>
    <w:rsid w:val="007209C3"/>
    <w:rsid w:val="00722EA5"/>
    <w:rsid w:val="0072396C"/>
    <w:rsid w:val="00731F56"/>
    <w:rsid w:val="00733DD8"/>
    <w:rsid w:val="007369A9"/>
    <w:rsid w:val="007379B5"/>
    <w:rsid w:val="00742334"/>
    <w:rsid w:val="00747160"/>
    <w:rsid w:val="00750980"/>
    <w:rsid w:val="00752235"/>
    <w:rsid w:val="0075386C"/>
    <w:rsid w:val="00760032"/>
    <w:rsid w:val="0076066E"/>
    <w:rsid w:val="00761265"/>
    <w:rsid w:val="007635A5"/>
    <w:rsid w:val="00765C21"/>
    <w:rsid w:val="007722E2"/>
    <w:rsid w:val="0077605D"/>
    <w:rsid w:val="00780551"/>
    <w:rsid w:val="00781605"/>
    <w:rsid w:val="007861EF"/>
    <w:rsid w:val="00786FF2"/>
    <w:rsid w:val="007874A9"/>
    <w:rsid w:val="00793AF3"/>
    <w:rsid w:val="00793EB0"/>
    <w:rsid w:val="007A06E7"/>
    <w:rsid w:val="007A1755"/>
    <w:rsid w:val="007A1B9F"/>
    <w:rsid w:val="007A7F07"/>
    <w:rsid w:val="007B187A"/>
    <w:rsid w:val="007B2558"/>
    <w:rsid w:val="007B5418"/>
    <w:rsid w:val="007B5FFD"/>
    <w:rsid w:val="007B67CA"/>
    <w:rsid w:val="007C083C"/>
    <w:rsid w:val="007C5E98"/>
    <w:rsid w:val="007C7FBA"/>
    <w:rsid w:val="007D243E"/>
    <w:rsid w:val="007D2E50"/>
    <w:rsid w:val="007D3ACD"/>
    <w:rsid w:val="007D4F68"/>
    <w:rsid w:val="007D509A"/>
    <w:rsid w:val="007D50F1"/>
    <w:rsid w:val="007D5B81"/>
    <w:rsid w:val="007D5BE8"/>
    <w:rsid w:val="007D63E5"/>
    <w:rsid w:val="007E0E5E"/>
    <w:rsid w:val="007E1611"/>
    <w:rsid w:val="007E2698"/>
    <w:rsid w:val="007E2D88"/>
    <w:rsid w:val="007E40B9"/>
    <w:rsid w:val="007F2F28"/>
    <w:rsid w:val="007F2F3C"/>
    <w:rsid w:val="007F45D5"/>
    <w:rsid w:val="008006CD"/>
    <w:rsid w:val="0080235D"/>
    <w:rsid w:val="0080456C"/>
    <w:rsid w:val="008050C7"/>
    <w:rsid w:val="00805D33"/>
    <w:rsid w:val="00810379"/>
    <w:rsid w:val="00811F0B"/>
    <w:rsid w:val="0081436F"/>
    <w:rsid w:val="008144BA"/>
    <w:rsid w:val="00821823"/>
    <w:rsid w:val="00822373"/>
    <w:rsid w:val="008341D9"/>
    <w:rsid w:val="00836CB4"/>
    <w:rsid w:val="00840CCC"/>
    <w:rsid w:val="00841BA6"/>
    <w:rsid w:val="00850ACB"/>
    <w:rsid w:val="008514CB"/>
    <w:rsid w:val="0085312E"/>
    <w:rsid w:val="00854C9D"/>
    <w:rsid w:val="00855A6F"/>
    <w:rsid w:val="00855E7E"/>
    <w:rsid w:val="0085773B"/>
    <w:rsid w:val="00863E04"/>
    <w:rsid w:val="00863FA5"/>
    <w:rsid w:val="00864273"/>
    <w:rsid w:val="0086487C"/>
    <w:rsid w:val="0086724D"/>
    <w:rsid w:val="00867E1B"/>
    <w:rsid w:val="00871051"/>
    <w:rsid w:val="00873B41"/>
    <w:rsid w:val="008770A4"/>
    <w:rsid w:val="00884648"/>
    <w:rsid w:val="0088510D"/>
    <w:rsid w:val="008904BE"/>
    <w:rsid w:val="00894A00"/>
    <w:rsid w:val="008A1DA3"/>
    <w:rsid w:val="008A599E"/>
    <w:rsid w:val="008A7221"/>
    <w:rsid w:val="008B367D"/>
    <w:rsid w:val="008B42CE"/>
    <w:rsid w:val="008B6CF4"/>
    <w:rsid w:val="008C135B"/>
    <w:rsid w:val="008C4F5C"/>
    <w:rsid w:val="008C5543"/>
    <w:rsid w:val="008C5E46"/>
    <w:rsid w:val="008C7D58"/>
    <w:rsid w:val="008D18E3"/>
    <w:rsid w:val="008D2751"/>
    <w:rsid w:val="008D371B"/>
    <w:rsid w:val="008E4BAE"/>
    <w:rsid w:val="008E59AD"/>
    <w:rsid w:val="008E5DFD"/>
    <w:rsid w:val="008E62FE"/>
    <w:rsid w:val="008F14E9"/>
    <w:rsid w:val="008F3AB9"/>
    <w:rsid w:val="008F63EC"/>
    <w:rsid w:val="008F668F"/>
    <w:rsid w:val="008F6D7E"/>
    <w:rsid w:val="00900200"/>
    <w:rsid w:val="0090140D"/>
    <w:rsid w:val="00901F47"/>
    <w:rsid w:val="009104A8"/>
    <w:rsid w:val="009122B9"/>
    <w:rsid w:val="0092051B"/>
    <w:rsid w:val="00920640"/>
    <w:rsid w:val="009217A2"/>
    <w:rsid w:val="00922F3A"/>
    <w:rsid w:val="009239FF"/>
    <w:rsid w:val="009260B6"/>
    <w:rsid w:val="00931797"/>
    <w:rsid w:val="0093472F"/>
    <w:rsid w:val="00935541"/>
    <w:rsid w:val="00940BB3"/>
    <w:rsid w:val="00941F84"/>
    <w:rsid w:val="00944F42"/>
    <w:rsid w:val="00945CB3"/>
    <w:rsid w:val="00947AA6"/>
    <w:rsid w:val="00950036"/>
    <w:rsid w:val="00954065"/>
    <w:rsid w:val="009556B9"/>
    <w:rsid w:val="00955C79"/>
    <w:rsid w:val="00956076"/>
    <w:rsid w:val="0095639B"/>
    <w:rsid w:val="00957C7C"/>
    <w:rsid w:val="00957E7E"/>
    <w:rsid w:val="009603A5"/>
    <w:rsid w:val="009624A7"/>
    <w:rsid w:val="00963249"/>
    <w:rsid w:val="009652E9"/>
    <w:rsid w:val="00973773"/>
    <w:rsid w:val="00973D6F"/>
    <w:rsid w:val="0097556A"/>
    <w:rsid w:val="00981F63"/>
    <w:rsid w:val="00983745"/>
    <w:rsid w:val="0098601D"/>
    <w:rsid w:val="00990C0E"/>
    <w:rsid w:val="00990EE0"/>
    <w:rsid w:val="00994BD2"/>
    <w:rsid w:val="009A342F"/>
    <w:rsid w:val="009A74FD"/>
    <w:rsid w:val="009B0A47"/>
    <w:rsid w:val="009B45BE"/>
    <w:rsid w:val="009B59C6"/>
    <w:rsid w:val="009B7354"/>
    <w:rsid w:val="009C0E2E"/>
    <w:rsid w:val="009C3921"/>
    <w:rsid w:val="009C5A72"/>
    <w:rsid w:val="009C6926"/>
    <w:rsid w:val="009C72BE"/>
    <w:rsid w:val="009C7556"/>
    <w:rsid w:val="009D398C"/>
    <w:rsid w:val="009D47BB"/>
    <w:rsid w:val="009D4D4C"/>
    <w:rsid w:val="009D73D7"/>
    <w:rsid w:val="009D76BD"/>
    <w:rsid w:val="009E013C"/>
    <w:rsid w:val="009E0A80"/>
    <w:rsid w:val="009E1EA8"/>
    <w:rsid w:val="009F007A"/>
    <w:rsid w:val="009F0734"/>
    <w:rsid w:val="00A01D7B"/>
    <w:rsid w:val="00A043D5"/>
    <w:rsid w:val="00A051C4"/>
    <w:rsid w:val="00A061BB"/>
    <w:rsid w:val="00A15EC6"/>
    <w:rsid w:val="00A1670A"/>
    <w:rsid w:val="00A16D5E"/>
    <w:rsid w:val="00A20764"/>
    <w:rsid w:val="00A2656D"/>
    <w:rsid w:val="00A26D97"/>
    <w:rsid w:val="00A34B6E"/>
    <w:rsid w:val="00A44016"/>
    <w:rsid w:val="00A4583F"/>
    <w:rsid w:val="00A464E2"/>
    <w:rsid w:val="00A56AC3"/>
    <w:rsid w:val="00A6310B"/>
    <w:rsid w:val="00A716DD"/>
    <w:rsid w:val="00A7305C"/>
    <w:rsid w:val="00A73343"/>
    <w:rsid w:val="00A77310"/>
    <w:rsid w:val="00A81515"/>
    <w:rsid w:val="00A83EFE"/>
    <w:rsid w:val="00A84201"/>
    <w:rsid w:val="00A86808"/>
    <w:rsid w:val="00A86BAE"/>
    <w:rsid w:val="00A919F4"/>
    <w:rsid w:val="00A91D0F"/>
    <w:rsid w:val="00A941D0"/>
    <w:rsid w:val="00A94261"/>
    <w:rsid w:val="00AA01AE"/>
    <w:rsid w:val="00AA5BA2"/>
    <w:rsid w:val="00AA60F8"/>
    <w:rsid w:val="00AA6A87"/>
    <w:rsid w:val="00AB0B61"/>
    <w:rsid w:val="00AB73BC"/>
    <w:rsid w:val="00AC0A83"/>
    <w:rsid w:val="00AC5AA4"/>
    <w:rsid w:val="00AC634C"/>
    <w:rsid w:val="00AC6399"/>
    <w:rsid w:val="00AC653A"/>
    <w:rsid w:val="00AD4A2E"/>
    <w:rsid w:val="00AE2B83"/>
    <w:rsid w:val="00AE61B6"/>
    <w:rsid w:val="00AE72F4"/>
    <w:rsid w:val="00AF3DCB"/>
    <w:rsid w:val="00AF708A"/>
    <w:rsid w:val="00AF72F6"/>
    <w:rsid w:val="00B00C0C"/>
    <w:rsid w:val="00B0172F"/>
    <w:rsid w:val="00B053B0"/>
    <w:rsid w:val="00B05E0D"/>
    <w:rsid w:val="00B110B9"/>
    <w:rsid w:val="00B2401E"/>
    <w:rsid w:val="00B24282"/>
    <w:rsid w:val="00B270C6"/>
    <w:rsid w:val="00B31693"/>
    <w:rsid w:val="00B3384A"/>
    <w:rsid w:val="00B33BD5"/>
    <w:rsid w:val="00B33C6E"/>
    <w:rsid w:val="00B34562"/>
    <w:rsid w:val="00B3674F"/>
    <w:rsid w:val="00B40D8D"/>
    <w:rsid w:val="00B420C2"/>
    <w:rsid w:val="00B44D4A"/>
    <w:rsid w:val="00B55D5A"/>
    <w:rsid w:val="00B60525"/>
    <w:rsid w:val="00B65024"/>
    <w:rsid w:val="00B654D9"/>
    <w:rsid w:val="00B65853"/>
    <w:rsid w:val="00B67ABE"/>
    <w:rsid w:val="00B70E9C"/>
    <w:rsid w:val="00B75289"/>
    <w:rsid w:val="00B754D0"/>
    <w:rsid w:val="00B76FE5"/>
    <w:rsid w:val="00B8034F"/>
    <w:rsid w:val="00B81279"/>
    <w:rsid w:val="00B81F2E"/>
    <w:rsid w:val="00B81FC4"/>
    <w:rsid w:val="00B85D85"/>
    <w:rsid w:val="00B87EB9"/>
    <w:rsid w:val="00B915A4"/>
    <w:rsid w:val="00B93C0A"/>
    <w:rsid w:val="00B949C7"/>
    <w:rsid w:val="00BA26C3"/>
    <w:rsid w:val="00BA30CE"/>
    <w:rsid w:val="00BA5FCB"/>
    <w:rsid w:val="00BA70FB"/>
    <w:rsid w:val="00BA798F"/>
    <w:rsid w:val="00BB35C3"/>
    <w:rsid w:val="00BB3F53"/>
    <w:rsid w:val="00BB415E"/>
    <w:rsid w:val="00BB539F"/>
    <w:rsid w:val="00BB6011"/>
    <w:rsid w:val="00BB7437"/>
    <w:rsid w:val="00BC2258"/>
    <w:rsid w:val="00BC25CA"/>
    <w:rsid w:val="00BC3483"/>
    <w:rsid w:val="00BC5703"/>
    <w:rsid w:val="00BD038E"/>
    <w:rsid w:val="00BD593B"/>
    <w:rsid w:val="00BE388F"/>
    <w:rsid w:val="00BE44A7"/>
    <w:rsid w:val="00BE4CDA"/>
    <w:rsid w:val="00BE51A7"/>
    <w:rsid w:val="00BF4038"/>
    <w:rsid w:val="00BF599F"/>
    <w:rsid w:val="00BF67DD"/>
    <w:rsid w:val="00C05E7E"/>
    <w:rsid w:val="00C062E5"/>
    <w:rsid w:val="00C067AF"/>
    <w:rsid w:val="00C10334"/>
    <w:rsid w:val="00C1061C"/>
    <w:rsid w:val="00C225CE"/>
    <w:rsid w:val="00C22F85"/>
    <w:rsid w:val="00C23915"/>
    <w:rsid w:val="00C23D1E"/>
    <w:rsid w:val="00C3058B"/>
    <w:rsid w:val="00C33598"/>
    <w:rsid w:val="00C35999"/>
    <w:rsid w:val="00C4185B"/>
    <w:rsid w:val="00C42A65"/>
    <w:rsid w:val="00C43235"/>
    <w:rsid w:val="00C46CA6"/>
    <w:rsid w:val="00C51D77"/>
    <w:rsid w:val="00C56D27"/>
    <w:rsid w:val="00C57564"/>
    <w:rsid w:val="00C5790D"/>
    <w:rsid w:val="00C610D8"/>
    <w:rsid w:val="00C61422"/>
    <w:rsid w:val="00C66A4F"/>
    <w:rsid w:val="00C765CE"/>
    <w:rsid w:val="00C76C22"/>
    <w:rsid w:val="00C773BF"/>
    <w:rsid w:val="00C825A9"/>
    <w:rsid w:val="00C84641"/>
    <w:rsid w:val="00C85566"/>
    <w:rsid w:val="00C8568E"/>
    <w:rsid w:val="00C85E15"/>
    <w:rsid w:val="00C86CCA"/>
    <w:rsid w:val="00C86E6A"/>
    <w:rsid w:val="00C92A52"/>
    <w:rsid w:val="00C92EB1"/>
    <w:rsid w:val="00C93E5D"/>
    <w:rsid w:val="00C9421D"/>
    <w:rsid w:val="00C96C8D"/>
    <w:rsid w:val="00C97AD1"/>
    <w:rsid w:val="00CA4082"/>
    <w:rsid w:val="00CA5C93"/>
    <w:rsid w:val="00CB0A58"/>
    <w:rsid w:val="00CB41CC"/>
    <w:rsid w:val="00CC12D7"/>
    <w:rsid w:val="00CC2E07"/>
    <w:rsid w:val="00CC4AB0"/>
    <w:rsid w:val="00CC4C55"/>
    <w:rsid w:val="00CC5CA5"/>
    <w:rsid w:val="00CD0AFA"/>
    <w:rsid w:val="00CD17DA"/>
    <w:rsid w:val="00CD4136"/>
    <w:rsid w:val="00CD5817"/>
    <w:rsid w:val="00CD707D"/>
    <w:rsid w:val="00CE0B3F"/>
    <w:rsid w:val="00CE3616"/>
    <w:rsid w:val="00CE656B"/>
    <w:rsid w:val="00CE7F74"/>
    <w:rsid w:val="00CF0219"/>
    <w:rsid w:val="00CF0B28"/>
    <w:rsid w:val="00CF2AAC"/>
    <w:rsid w:val="00CF52C9"/>
    <w:rsid w:val="00CF53A6"/>
    <w:rsid w:val="00D01485"/>
    <w:rsid w:val="00D02F7F"/>
    <w:rsid w:val="00D064A1"/>
    <w:rsid w:val="00D07C04"/>
    <w:rsid w:val="00D1204F"/>
    <w:rsid w:val="00D13A23"/>
    <w:rsid w:val="00D14647"/>
    <w:rsid w:val="00D156C5"/>
    <w:rsid w:val="00D15A21"/>
    <w:rsid w:val="00D20098"/>
    <w:rsid w:val="00D206A1"/>
    <w:rsid w:val="00D21BD7"/>
    <w:rsid w:val="00D25162"/>
    <w:rsid w:val="00D25CBC"/>
    <w:rsid w:val="00D27053"/>
    <w:rsid w:val="00D2780D"/>
    <w:rsid w:val="00D3668D"/>
    <w:rsid w:val="00D372A7"/>
    <w:rsid w:val="00D378F9"/>
    <w:rsid w:val="00D404CA"/>
    <w:rsid w:val="00D4128E"/>
    <w:rsid w:val="00D4243F"/>
    <w:rsid w:val="00D42D9C"/>
    <w:rsid w:val="00D4363B"/>
    <w:rsid w:val="00D50849"/>
    <w:rsid w:val="00D51073"/>
    <w:rsid w:val="00D53D4D"/>
    <w:rsid w:val="00D54E52"/>
    <w:rsid w:val="00D54E7C"/>
    <w:rsid w:val="00D60C97"/>
    <w:rsid w:val="00D67DE6"/>
    <w:rsid w:val="00D7443C"/>
    <w:rsid w:val="00D80C58"/>
    <w:rsid w:val="00D813EE"/>
    <w:rsid w:val="00D82257"/>
    <w:rsid w:val="00D84807"/>
    <w:rsid w:val="00D86229"/>
    <w:rsid w:val="00D903F4"/>
    <w:rsid w:val="00D90AD4"/>
    <w:rsid w:val="00D97583"/>
    <w:rsid w:val="00DA344E"/>
    <w:rsid w:val="00DA3A68"/>
    <w:rsid w:val="00DA4DEF"/>
    <w:rsid w:val="00DA5520"/>
    <w:rsid w:val="00DB15EF"/>
    <w:rsid w:val="00DB273C"/>
    <w:rsid w:val="00DC267B"/>
    <w:rsid w:val="00DC38BE"/>
    <w:rsid w:val="00DC7035"/>
    <w:rsid w:val="00DD1DBC"/>
    <w:rsid w:val="00DD39EA"/>
    <w:rsid w:val="00DE5001"/>
    <w:rsid w:val="00DE5C4B"/>
    <w:rsid w:val="00DF0FA9"/>
    <w:rsid w:val="00DF3298"/>
    <w:rsid w:val="00DF54FD"/>
    <w:rsid w:val="00DF60BA"/>
    <w:rsid w:val="00DF628E"/>
    <w:rsid w:val="00DF72A5"/>
    <w:rsid w:val="00DF7F26"/>
    <w:rsid w:val="00E018A6"/>
    <w:rsid w:val="00E02334"/>
    <w:rsid w:val="00E0338E"/>
    <w:rsid w:val="00E1109A"/>
    <w:rsid w:val="00E15243"/>
    <w:rsid w:val="00E256D4"/>
    <w:rsid w:val="00E267A0"/>
    <w:rsid w:val="00E30F5A"/>
    <w:rsid w:val="00E342A9"/>
    <w:rsid w:val="00E3443B"/>
    <w:rsid w:val="00E35912"/>
    <w:rsid w:val="00E37CC2"/>
    <w:rsid w:val="00E41647"/>
    <w:rsid w:val="00E41E02"/>
    <w:rsid w:val="00E50A68"/>
    <w:rsid w:val="00E6148D"/>
    <w:rsid w:val="00E6354B"/>
    <w:rsid w:val="00E64011"/>
    <w:rsid w:val="00E741B1"/>
    <w:rsid w:val="00E74462"/>
    <w:rsid w:val="00E778B8"/>
    <w:rsid w:val="00E82257"/>
    <w:rsid w:val="00E8247C"/>
    <w:rsid w:val="00E83466"/>
    <w:rsid w:val="00E85420"/>
    <w:rsid w:val="00E87B08"/>
    <w:rsid w:val="00E925E6"/>
    <w:rsid w:val="00E93C8F"/>
    <w:rsid w:val="00EB49BE"/>
    <w:rsid w:val="00EB70FC"/>
    <w:rsid w:val="00EC2241"/>
    <w:rsid w:val="00EC42F2"/>
    <w:rsid w:val="00ED01A9"/>
    <w:rsid w:val="00ED092E"/>
    <w:rsid w:val="00EE01CE"/>
    <w:rsid w:val="00EE4BD5"/>
    <w:rsid w:val="00EE503C"/>
    <w:rsid w:val="00EF1407"/>
    <w:rsid w:val="00EF5B5A"/>
    <w:rsid w:val="00EF663C"/>
    <w:rsid w:val="00F0300B"/>
    <w:rsid w:val="00F06785"/>
    <w:rsid w:val="00F152C1"/>
    <w:rsid w:val="00F20987"/>
    <w:rsid w:val="00F23DD1"/>
    <w:rsid w:val="00F2416C"/>
    <w:rsid w:val="00F24E0F"/>
    <w:rsid w:val="00F30D06"/>
    <w:rsid w:val="00F31F52"/>
    <w:rsid w:val="00F343E9"/>
    <w:rsid w:val="00F347B8"/>
    <w:rsid w:val="00F36782"/>
    <w:rsid w:val="00F416E0"/>
    <w:rsid w:val="00F430BA"/>
    <w:rsid w:val="00F539CE"/>
    <w:rsid w:val="00F549E1"/>
    <w:rsid w:val="00F54FC1"/>
    <w:rsid w:val="00F55ED9"/>
    <w:rsid w:val="00F55F98"/>
    <w:rsid w:val="00F5689B"/>
    <w:rsid w:val="00F56F0E"/>
    <w:rsid w:val="00F576C2"/>
    <w:rsid w:val="00F57941"/>
    <w:rsid w:val="00F65863"/>
    <w:rsid w:val="00F709B1"/>
    <w:rsid w:val="00F7183E"/>
    <w:rsid w:val="00F74F91"/>
    <w:rsid w:val="00F81F25"/>
    <w:rsid w:val="00F8693C"/>
    <w:rsid w:val="00F87D25"/>
    <w:rsid w:val="00F87DB3"/>
    <w:rsid w:val="00FA128C"/>
    <w:rsid w:val="00FA3211"/>
    <w:rsid w:val="00FA3FBD"/>
    <w:rsid w:val="00FB37CA"/>
    <w:rsid w:val="00FB4D6E"/>
    <w:rsid w:val="00FB69F2"/>
    <w:rsid w:val="00FB6F51"/>
    <w:rsid w:val="00FC0C2C"/>
    <w:rsid w:val="00FC0C8E"/>
    <w:rsid w:val="00FC3057"/>
    <w:rsid w:val="00FC47B9"/>
    <w:rsid w:val="00FC5067"/>
    <w:rsid w:val="00FC6476"/>
    <w:rsid w:val="00FC7DD6"/>
    <w:rsid w:val="00FD017C"/>
    <w:rsid w:val="00FD4475"/>
    <w:rsid w:val="00FE0ABE"/>
    <w:rsid w:val="00FE3199"/>
    <w:rsid w:val="00FE4EED"/>
    <w:rsid w:val="00FE6340"/>
    <w:rsid w:val="00FF0996"/>
    <w:rsid w:val="00FF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6BF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CCE"/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4CDA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BE4CDA"/>
  </w:style>
  <w:style w:type="paragraph" w:styleId="Stopka">
    <w:name w:val="footer"/>
    <w:basedOn w:val="Normalny"/>
    <w:link w:val="StopkaZnak"/>
    <w:uiPriority w:val="99"/>
    <w:unhideWhenUsed/>
    <w:rsid w:val="00BE4CDA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BE4CDA"/>
  </w:style>
  <w:style w:type="paragraph" w:styleId="Akapitzlist">
    <w:name w:val="List Paragraph"/>
    <w:basedOn w:val="Normalny"/>
    <w:uiPriority w:val="34"/>
    <w:qFormat/>
    <w:rsid w:val="001A22B5"/>
    <w:pPr>
      <w:ind w:left="720"/>
      <w:contextualSpacing/>
    </w:pPr>
    <w:rPr>
      <w:rFonts w:eastAsiaTheme="minorHAnsi" w:cstheme="minorBid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4B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4B7B"/>
    <w:pPr>
      <w:spacing w:line="240" w:lineRule="auto"/>
    </w:pPr>
    <w:rPr>
      <w:rFonts w:eastAsia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4B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4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4B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4B7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4B7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00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007A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007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CCE"/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4CDA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BE4CDA"/>
  </w:style>
  <w:style w:type="paragraph" w:styleId="Stopka">
    <w:name w:val="footer"/>
    <w:basedOn w:val="Normalny"/>
    <w:link w:val="StopkaZnak"/>
    <w:uiPriority w:val="99"/>
    <w:unhideWhenUsed/>
    <w:rsid w:val="00BE4CDA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BE4CDA"/>
  </w:style>
  <w:style w:type="paragraph" w:styleId="Akapitzlist">
    <w:name w:val="List Paragraph"/>
    <w:basedOn w:val="Normalny"/>
    <w:uiPriority w:val="34"/>
    <w:qFormat/>
    <w:rsid w:val="001A22B5"/>
    <w:pPr>
      <w:ind w:left="720"/>
      <w:contextualSpacing/>
    </w:pPr>
    <w:rPr>
      <w:rFonts w:eastAsiaTheme="minorHAnsi" w:cstheme="minorBid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4B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4B7B"/>
    <w:pPr>
      <w:spacing w:line="240" w:lineRule="auto"/>
    </w:pPr>
    <w:rPr>
      <w:rFonts w:eastAsia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4B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4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4B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4B7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4B7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00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007A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00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3D2E-54D6-412F-BC3A-FF41C8FF0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4879</Words>
  <Characters>29274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Gosia</cp:lastModifiedBy>
  <cp:revision>2</cp:revision>
  <cp:lastPrinted>2020-11-17T14:12:00Z</cp:lastPrinted>
  <dcterms:created xsi:type="dcterms:W3CDTF">2021-04-16T09:37:00Z</dcterms:created>
  <dcterms:modified xsi:type="dcterms:W3CDTF">2021-04-16T09:37:00Z</dcterms:modified>
</cp:coreProperties>
</file>