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210"/>
      </w:tblGrid>
      <w:tr w:rsidR="00CC64DC" w:rsidRPr="00E56C37" w:rsidTr="00022C14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C64DC" w:rsidRPr="00E56C37" w:rsidRDefault="00CC64DC" w:rsidP="00022C14">
            <w:pPr>
              <w:widowControl w:val="0"/>
              <w:autoSpaceDE w:val="0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</w:p>
          <w:p w:rsidR="00CC64DC" w:rsidRPr="00156E97" w:rsidRDefault="00CC64DC" w:rsidP="00022C14">
            <w:pPr>
              <w:widowControl w:val="0"/>
              <w:autoSpaceDE w:val="0"/>
              <w:jc w:val="righ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6E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Załącznik nr </w:t>
            </w:r>
            <w:r w:rsidR="00114048"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>1</w:t>
            </w:r>
            <w:r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do SIWZ</w:t>
            </w:r>
          </w:p>
          <w:p w:rsidR="00CC64DC" w:rsidRPr="00E56C37" w:rsidRDefault="00CC64DC" w:rsidP="00022C14">
            <w:pPr>
              <w:widowControl w:val="0"/>
              <w:autoSpaceDE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CC64DC" w:rsidRPr="00E56C37" w:rsidRDefault="00CC64DC" w:rsidP="00022C14">
            <w:pPr>
              <w:widowControl w:val="0"/>
              <w:autoSpaceDE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FORMULARZ OFERTOWY WYKONAWCY</w:t>
            </w:r>
          </w:p>
          <w:p w:rsidR="00CC64DC" w:rsidRPr="00E56C37" w:rsidRDefault="00CC64DC" w:rsidP="00022C14">
            <w:pPr>
              <w:widowControl w:val="0"/>
              <w:autoSpaceDE w:val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C64DC" w:rsidRPr="00E56C37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</w:rPr>
      </w:pPr>
    </w:p>
    <w:p w:rsidR="00CC64DC" w:rsidRPr="00E56C37" w:rsidRDefault="00CC64DC" w:rsidP="00CC64DC">
      <w:pPr>
        <w:widowControl w:val="0"/>
        <w:tabs>
          <w:tab w:val="right" w:pos="9070"/>
        </w:tabs>
        <w:autoSpaceDE w:val="0"/>
        <w:spacing w:line="276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Dane dotyczące Wykonawcy: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</w:p>
    <w:p w:rsidR="00CC64DC" w:rsidRPr="00E56C37" w:rsidRDefault="00CC64DC" w:rsidP="00CC64DC">
      <w:pPr>
        <w:widowControl w:val="0"/>
        <w:autoSpaceDE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C64DC" w:rsidRPr="00E56C37" w:rsidRDefault="00CC64DC" w:rsidP="00CC64DC">
      <w:pPr>
        <w:widowControl w:val="0"/>
        <w:autoSpaceDE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Nazwa:</w:t>
      </w:r>
      <w:r w:rsidRPr="00E56C37">
        <w:rPr>
          <w:rFonts w:ascii="Cambria" w:hAnsi="Cambria"/>
          <w:color w:val="000000"/>
          <w:sz w:val="20"/>
          <w:szCs w:val="20"/>
        </w:rPr>
        <w:tab/>
        <w:t xml:space="preserve">        ..................................................</w:t>
      </w:r>
    </w:p>
    <w:p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Siedziba:      ...................................................</w:t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ab/>
      </w:r>
    </w:p>
    <w:p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 xml:space="preserve">Adres poczty elektronicznej: </w:t>
      </w:r>
      <w:r w:rsidRPr="00E56C37">
        <w:rPr>
          <w:rFonts w:ascii="Cambria" w:hAnsi="Cambria"/>
          <w:color w:val="000000"/>
          <w:sz w:val="20"/>
          <w:szCs w:val="20"/>
        </w:rPr>
        <w:tab/>
        <w:t>................................................</w:t>
      </w: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:rsidR="00B309F1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Strona internetowa:</w:t>
      </w: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  <w:t>................................................</w:t>
      </w:r>
    </w:p>
    <w:p w:rsidR="00CC64DC" w:rsidRPr="00DB72B4" w:rsidRDefault="00B309F1" w:rsidP="00CC64DC">
      <w:pPr>
        <w:widowControl w:val="0"/>
        <w:autoSpaceDE w:val="0"/>
        <w:spacing w:line="276" w:lineRule="auto"/>
        <w:rPr>
          <w:rFonts w:ascii="Cambria" w:hAnsi="Cambria"/>
          <w:sz w:val="20"/>
          <w:szCs w:val="20"/>
        </w:rPr>
      </w:pPr>
      <w:r w:rsidRPr="00DB72B4">
        <w:rPr>
          <w:rFonts w:ascii="Cambria" w:hAnsi="Cambria"/>
          <w:sz w:val="20"/>
          <w:szCs w:val="20"/>
        </w:rPr>
        <w:t xml:space="preserve">Adres skrzynki </w:t>
      </w:r>
      <w:proofErr w:type="spellStart"/>
      <w:r w:rsidRPr="00DB72B4">
        <w:rPr>
          <w:rFonts w:ascii="Cambria" w:hAnsi="Cambria"/>
          <w:sz w:val="20"/>
          <w:szCs w:val="20"/>
        </w:rPr>
        <w:t>ePUAP</w:t>
      </w:r>
      <w:proofErr w:type="spellEnd"/>
      <w:r w:rsidR="00CC64DC" w:rsidRPr="00DB72B4">
        <w:rPr>
          <w:rFonts w:ascii="Cambria" w:hAnsi="Cambria"/>
          <w:sz w:val="20"/>
          <w:szCs w:val="20"/>
        </w:rPr>
        <w:tab/>
      </w:r>
      <w:r w:rsidR="00CC64DC" w:rsidRPr="00DB72B4">
        <w:rPr>
          <w:rFonts w:ascii="Cambria" w:hAnsi="Cambria"/>
          <w:sz w:val="20"/>
          <w:szCs w:val="20"/>
        </w:rPr>
        <w:tab/>
      </w:r>
      <w:r w:rsidRPr="00DB72B4">
        <w:rPr>
          <w:rFonts w:ascii="Cambria" w:hAnsi="Cambria"/>
          <w:sz w:val="20"/>
          <w:szCs w:val="20"/>
        </w:rPr>
        <w:t>…………………………………</w:t>
      </w:r>
    </w:p>
    <w:p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Numer telefonu:</w:t>
      </w:r>
      <w:r w:rsidRPr="00E56C37">
        <w:rPr>
          <w:rFonts w:ascii="Cambria" w:hAnsi="Cambria"/>
          <w:color w:val="000000"/>
          <w:sz w:val="20"/>
          <w:szCs w:val="20"/>
        </w:rPr>
        <w:tab/>
        <w:t xml:space="preserve">            </w:t>
      </w:r>
      <w:r w:rsidR="00E56C37">
        <w:rPr>
          <w:rFonts w:ascii="Cambria" w:hAnsi="Cambria"/>
          <w:color w:val="000000"/>
          <w:sz w:val="20"/>
          <w:szCs w:val="20"/>
        </w:rPr>
        <w:tab/>
      </w:r>
      <w:r w:rsid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 xml:space="preserve"> ................................................</w:t>
      </w:r>
    </w:p>
    <w:p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faksu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>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>................................................</w:t>
      </w:r>
    </w:p>
    <w:p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REGON: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 xml:space="preserve">            </w:t>
      </w:r>
      <w:r w:rsidR="00E56C37"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="00E56C37"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................................................</w:t>
      </w:r>
    </w:p>
    <w:p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NIP: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>................................................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</w:p>
    <w:p w:rsidR="00CC64DC" w:rsidRPr="009445E0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  <w:lang w:val="en-US"/>
        </w:rPr>
      </w:pPr>
    </w:p>
    <w:p w:rsidR="00CC64DC" w:rsidRPr="009445E0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  <w:lang w:val="en-US"/>
        </w:rPr>
      </w:pPr>
    </w:p>
    <w:p w:rsidR="00CC64DC" w:rsidRPr="00E56C37" w:rsidRDefault="00CC64DC" w:rsidP="00CC64DC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Dane dotyczące Zamawiającego:</w:t>
      </w:r>
    </w:p>
    <w:p w:rsidR="00CC64DC" w:rsidRPr="00E56C37" w:rsidRDefault="00016222" w:rsidP="00EF2D2E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…………………..</w:t>
      </w:r>
    </w:p>
    <w:p w:rsidR="00CC64DC" w:rsidRPr="00E56C37" w:rsidRDefault="00CC64DC" w:rsidP="00CC64DC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:rsidR="00CC64DC" w:rsidRPr="00E56C37" w:rsidRDefault="00CC64DC" w:rsidP="00B15385">
      <w:pPr>
        <w:spacing w:line="276" w:lineRule="auto"/>
        <w:jc w:val="both"/>
        <w:rPr>
          <w:rFonts w:ascii="Cambria" w:hAnsi="Cambria"/>
          <w:b/>
          <w:i/>
          <w:color w:val="000000"/>
          <w:sz w:val="20"/>
        </w:rPr>
      </w:pPr>
      <w:r w:rsidRPr="00E56C37">
        <w:rPr>
          <w:rFonts w:ascii="Cambria" w:hAnsi="Cambria"/>
          <w:b/>
          <w:sz w:val="20"/>
          <w:szCs w:val="20"/>
          <w:u w:val="single"/>
          <w:lang w:eastAsia="en-US"/>
        </w:rPr>
        <w:t>W odpowiedzi na ogłoszenie o przetargu nieograniczonym na</w:t>
      </w:r>
      <w:r w:rsidRPr="00E56C37">
        <w:rPr>
          <w:rFonts w:ascii="Cambria" w:hAnsi="Cambria"/>
          <w:sz w:val="20"/>
          <w:szCs w:val="20"/>
          <w:lang w:eastAsia="en-US"/>
        </w:rPr>
        <w:t>:</w:t>
      </w:r>
      <w:r w:rsidRPr="00E56C37">
        <w:rPr>
          <w:rFonts w:ascii="Cambria" w:hAnsi="Cambria"/>
          <w:sz w:val="20"/>
          <w:szCs w:val="20"/>
        </w:rPr>
        <w:t xml:space="preserve"> </w:t>
      </w:r>
      <w:r w:rsidR="007138F6" w:rsidRPr="007138F6">
        <w:rPr>
          <w:rFonts w:ascii="Cambria" w:hAnsi="Cambria" w:cs="Calibri"/>
          <w:b/>
          <w:sz w:val="20"/>
          <w:szCs w:val="20"/>
        </w:rPr>
        <w:t>„</w:t>
      </w:r>
      <w:r w:rsidR="00B15385" w:rsidRPr="00715CD3">
        <w:rPr>
          <w:rFonts w:asciiTheme="minorHAnsi" w:hAnsiTheme="minorHAnsi" w:cstheme="minorHAnsi"/>
          <w:b/>
          <w:sz w:val="20"/>
        </w:rPr>
        <w:t xml:space="preserve">dostawa wraz z montażem oświetlenia ulicznego na terenie Gminy Łączna w ramach zadania pod nazwą </w:t>
      </w:r>
      <w:r w:rsidR="00B15385" w:rsidRPr="00715CD3">
        <w:rPr>
          <w:rFonts w:asciiTheme="minorHAnsi" w:hAnsiTheme="minorHAnsi" w:cstheme="minorHAnsi"/>
          <w:b/>
          <w:sz w:val="20"/>
          <w:u w:val="single"/>
        </w:rPr>
        <w:t>„Redukcja emisji CO2 poprzez kompleksową wymianę oświetlenia ulicznego na terenie Gminy Łączna</w:t>
      </w:r>
      <w:r w:rsidR="007138F6" w:rsidRPr="007138F6">
        <w:rPr>
          <w:rFonts w:ascii="Cambria" w:hAnsi="Cambria" w:cs="Cambria"/>
          <w:b/>
          <w:sz w:val="20"/>
          <w:szCs w:val="20"/>
        </w:rPr>
        <w:t>”.</w:t>
      </w:r>
    </w:p>
    <w:p w:rsidR="00CC64DC" w:rsidRPr="00E56C37" w:rsidRDefault="00CC64DC" w:rsidP="00CC64DC">
      <w:pPr>
        <w:pStyle w:val="Tekstpodstawowy31"/>
        <w:tabs>
          <w:tab w:val="left" w:pos="786"/>
        </w:tabs>
        <w:spacing w:line="360" w:lineRule="auto"/>
        <w:jc w:val="both"/>
        <w:rPr>
          <w:rFonts w:ascii="Cambria" w:hAnsi="Cambria"/>
          <w:i w:val="0"/>
          <w:sz w:val="20"/>
          <w:lang w:eastAsia="en-US"/>
        </w:rPr>
      </w:pPr>
      <w:r w:rsidRPr="00E56C37">
        <w:rPr>
          <w:rFonts w:ascii="Cambria" w:hAnsi="Cambria"/>
          <w:i w:val="0"/>
          <w:sz w:val="20"/>
          <w:lang w:eastAsia="en-US"/>
        </w:rPr>
        <w:t>Oświadczamy, że akceptujemy w całości wszystkie warunki zawarte w Specyfikacji Istotnych Warunków Zamówienia.</w:t>
      </w:r>
    </w:p>
    <w:p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b/>
          <w:sz w:val="20"/>
          <w:szCs w:val="20"/>
        </w:rPr>
      </w:pPr>
    </w:p>
    <w:p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b/>
          <w:sz w:val="20"/>
          <w:szCs w:val="20"/>
        </w:rPr>
      </w:pPr>
      <w:r w:rsidRPr="00E56C37">
        <w:rPr>
          <w:rFonts w:ascii="Cambria" w:hAnsi="Cambria"/>
          <w:b/>
          <w:sz w:val="20"/>
          <w:szCs w:val="20"/>
        </w:rPr>
        <w:t>Oferuję wykonanie zamówienia, zgodnie z wymogami Specyfikacji Istotnych Warunków Zamówienia za cenę brutto  : …………………………</w:t>
      </w:r>
      <w:r w:rsidR="00E56C37">
        <w:rPr>
          <w:rFonts w:ascii="Cambria" w:hAnsi="Cambria"/>
          <w:b/>
          <w:sz w:val="20"/>
          <w:szCs w:val="20"/>
        </w:rPr>
        <w:t>……………………</w:t>
      </w:r>
      <w:r w:rsidRPr="00E56C37">
        <w:rPr>
          <w:rFonts w:ascii="Cambria" w:hAnsi="Cambria"/>
          <w:b/>
          <w:sz w:val="20"/>
          <w:szCs w:val="20"/>
        </w:rPr>
        <w:t>……………………………………………</w:t>
      </w:r>
    </w:p>
    <w:p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sz w:val="20"/>
          <w:szCs w:val="20"/>
        </w:rPr>
      </w:pPr>
      <w:r w:rsidRPr="00E56C37">
        <w:rPr>
          <w:rFonts w:ascii="Cambria" w:hAnsi="Cambria"/>
          <w:b/>
          <w:sz w:val="20"/>
          <w:szCs w:val="20"/>
        </w:rPr>
        <w:t>słownie: ………………………………………</w:t>
      </w:r>
      <w:r w:rsidR="00E56C37">
        <w:rPr>
          <w:rFonts w:ascii="Cambria" w:hAnsi="Cambria"/>
          <w:b/>
          <w:sz w:val="20"/>
          <w:szCs w:val="20"/>
        </w:rPr>
        <w:t>…………………………….</w:t>
      </w:r>
      <w:r w:rsidRPr="00E56C37">
        <w:rPr>
          <w:rFonts w:ascii="Cambria" w:hAnsi="Cambria"/>
          <w:b/>
          <w:sz w:val="20"/>
          <w:szCs w:val="20"/>
        </w:rPr>
        <w:t>…………………………………………………..….</w:t>
      </w:r>
    </w:p>
    <w:p w:rsidR="00CC64DC" w:rsidRPr="00E56C37" w:rsidRDefault="00CC64DC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:rsidR="00016222" w:rsidRDefault="00E56C37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Kryteria oceny ofert:</w:t>
      </w:r>
      <w:bookmarkStart w:id="0" w:name="_GoBack"/>
      <w:bookmarkEnd w:id="0"/>
    </w:p>
    <w:p w:rsidR="00E56C37" w:rsidRPr="00E56C37" w:rsidRDefault="00E56C37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:rsidR="009445E0" w:rsidRPr="00E56C37" w:rsidRDefault="00CC64DC" w:rsidP="009445E0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Tabela nr 1</w:t>
      </w:r>
      <w:r w:rsidR="00EF2D2E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„Rozbudowa systemu sterowania oświetleniem do rozwiązań smart city” R</w:t>
      </w: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/>
      </w:tblPr>
      <w:tblGrid>
        <w:gridCol w:w="5252"/>
        <w:gridCol w:w="3374"/>
      </w:tblGrid>
      <w:tr w:rsidR="009445E0" w:rsidRPr="00E56C37" w:rsidTr="00AF6190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Pr="00E56C37" w:rsidRDefault="009445E0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System </w:t>
            </w:r>
            <w:r w:rsidRPr="009445E0">
              <w:rPr>
                <w:rFonts w:ascii="Cambria" w:hAnsi="Cambria" w:cstheme="minorHAnsi"/>
                <w:sz w:val="20"/>
                <w:szCs w:val="20"/>
              </w:rPr>
              <w:t xml:space="preserve">sterowania posiada w standardzie (standardowa oferta komercyjna, nie uwzględnia się możliwości wykonania na </w:t>
            </w:r>
            <w:r w:rsidRPr="00136F27">
              <w:rPr>
                <w:rFonts w:ascii="Cambria" w:hAnsi="Cambria" w:cstheme="minorHAnsi"/>
                <w:sz w:val="20"/>
                <w:szCs w:val="20"/>
              </w:rPr>
              <w:t xml:space="preserve">specjalne zamówienie) co najmniej jeden z wyszczególnionych sensorów: </w:t>
            </w:r>
            <w:r w:rsidR="00136F27" w:rsidRPr="00136F27">
              <w:rPr>
                <w:rFonts w:ascii="Cambria" w:hAnsi="Cambria" w:cstheme="minorHAnsi"/>
                <w:sz w:val="20"/>
                <w:szCs w:val="20"/>
              </w:rPr>
              <w:t>pomiar ilości poruszających się pojazdów, pomiar skażenia powietrza, monitoring wypełnienia koszy na śmieci, sensory sprawdzenia oblodzenia jezdni, sensory mgły, sensory odwodnienia</w:t>
            </w:r>
            <w:r w:rsidRPr="00136F2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:rsidR="009445E0" w:rsidRPr="00E56C37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/>
      </w:tblPr>
      <w:tblGrid>
        <w:gridCol w:w="5252"/>
        <w:gridCol w:w="3374"/>
      </w:tblGrid>
      <w:tr w:rsidR="009445E0" w:rsidRPr="00E56C37" w:rsidTr="00AF6190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Pr="009445E0" w:rsidRDefault="009445E0" w:rsidP="009445E0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>Oferowany system sterowania oświetleniem:</w:t>
            </w:r>
          </w:p>
          <w:p w:rsidR="009445E0" w:rsidRPr="009445E0" w:rsidRDefault="009445E0" w:rsidP="009445E0">
            <w:pPr>
              <w:pStyle w:val="Teksttreci0"/>
              <w:shd w:val="clear" w:color="auto" w:fill="auto"/>
              <w:tabs>
                <w:tab w:val="left" w:pos="762"/>
              </w:tabs>
              <w:spacing w:after="180" w:line="240" w:lineRule="auto"/>
              <w:ind w:right="20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445E0">
              <w:rPr>
                <w:rFonts w:ascii="Cambria" w:hAnsi="Cambria" w:cstheme="minorHAnsi"/>
                <w:sz w:val="20"/>
                <w:szCs w:val="20"/>
              </w:rPr>
              <w:t xml:space="preserve">zapewnia możliwość współpracy z innymi systemami sterowania oświetleniem (jeżeli nie jest członkiem konsorcjum TALQ ani nie posiada certyfikatu konsorcjum TALQ należy podać z jakimi systemami sterowania różnych producentów systemów </w:t>
            </w:r>
            <w:r w:rsidRPr="009445E0">
              <w:rPr>
                <w:rFonts w:ascii="Cambria" w:hAnsi="Cambria" w:cstheme="minorHAnsi"/>
                <w:sz w:val="20"/>
                <w:szCs w:val="20"/>
              </w:rPr>
              <w:lastRenderedPageBreak/>
              <w:t>współpracuje, nie dopuszcza się oferty opartej na jednym, tożsamym produkcie oferowanym przez różnych sprzedawców, partnerów handlowych pod swoją nazwą), lub</w:t>
            </w:r>
          </w:p>
          <w:p w:rsidR="009445E0" w:rsidRPr="009445E0" w:rsidRDefault="009445E0" w:rsidP="009445E0">
            <w:pPr>
              <w:pStyle w:val="Teksttreci0"/>
              <w:shd w:val="clear" w:color="auto" w:fill="auto"/>
              <w:tabs>
                <w:tab w:val="left" w:pos="762"/>
              </w:tabs>
              <w:spacing w:after="180" w:line="240" w:lineRule="auto"/>
              <w:ind w:right="20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445E0">
              <w:rPr>
                <w:rFonts w:ascii="Cambria" w:hAnsi="Cambria" w:cstheme="minorHAnsi"/>
                <w:sz w:val="20"/>
                <w:szCs w:val="20"/>
              </w:rPr>
              <w:t>- jest na liście certyfikowanych produktów konsorcjum TALQ, lub</w:t>
            </w:r>
          </w:p>
          <w:p w:rsidR="009445E0" w:rsidRPr="00E56C37" w:rsidRDefault="009445E0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E0">
              <w:rPr>
                <w:rFonts w:ascii="Cambria" w:hAnsi="Cambria" w:cs="Arial"/>
                <w:sz w:val="20"/>
                <w:szCs w:val="20"/>
              </w:rPr>
              <w:t>- wykorzystuje otwartą platformę komunikacji smart city</w:t>
            </w: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:rsidR="009445E0" w:rsidRPr="00E56C37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lastRenderedPageBreak/>
        <w:tab/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* niepotrzebne skreślić </w:t>
      </w:r>
    </w:p>
    <w:p w:rsidR="009445E0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:rsidR="009445E0" w:rsidRPr="00E56C37" w:rsidRDefault="00EF2D2E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Tabela nr 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>2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„Długość okresu gwarancji” G</w:t>
      </w:r>
    </w:p>
    <w:tbl>
      <w:tblPr>
        <w:tblW w:w="8420" w:type="dxa"/>
        <w:tblInd w:w="388" w:type="dxa"/>
        <w:tblCellMar>
          <w:left w:w="10" w:type="dxa"/>
          <w:right w:w="10" w:type="dxa"/>
        </w:tblCellMar>
        <w:tblLook w:val="0000"/>
      </w:tblPr>
      <w:tblGrid>
        <w:gridCol w:w="6373"/>
        <w:gridCol w:w="2047"/>
      </w:tblGrid>
      <w:tr w:rsidR="009445E0" w:rsidRPr="00E56C3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Długość okresu gwarancji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Należy zaznaczyć pole krzyżykiem, które Wykonawca oferuje</w:t>
            </w:r>
          </w:p>
        </w:tc>
      </w:tr>
      <w:tr w:rsidR="009445E0" w:rsidRPr="00E56C37" w:rsidTr="00AF6190">
        <w:trPr>
          <w:trHeight w:val="50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  <w:r w:rsidRPr="00E56C37">
              <w:rPr>
                <w:rFonts w:ascii="Cambria" w:hAnsi="Cambria"/>
                <w:sz w:val="20"/>
                <w:szCs w:val="20"/>
              </w:rPr>
              <w:t xml:space="preserve"> miesięcy (minimalna ilość miesięcy)</w:t>
            </w:r>
            <w:r w:rsidRPr="00E56C37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445E0" w:rsidRPr="00E56C3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 miesiące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445E0" w:rsidRPr="00E56C3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84 miesięcy </w:t>
            </w:r>
            <w:r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445E0" w:rsidRPr="00E56C37" w:rsidRDefault="009445E0" w:rsidP="009445E0">
      <w:pPr>
        <w:spacing w:after="120"/>
        <w:ind w:firstLine="708"/>
        <w:jc w:val="both"/>
        <w:rPr>
          <w:rFonts w:ascii="Cambria" w:hAnsi="Cambria"/>
          <w:b/>
          <w:sz w:val="20"/>
          <w:szCs w:val="20"/>
        </w:rPr>
      </w:pPr>
      <w:r w:rsidRPr="00327CC4">
        <w:rPr>
          <w:rFonts w:ascii="Cambria" w:hAnsi="Cambria" w:cs="Tahoma"/>
          <w:b/>
          <w:snapToGrid w:val="0"/>
          <w:sz w:val="18"/>
          <w:szCs w:val="18"/>
        </w:rPr>
        <w:t>W przypadku nie określenia okresu gwarancji</w:t>
      </w:r>
      <w:r>
        <w:rPr>
          <w:rFonts w:ascii="Cambria" w:hAnsi="Cambria" w:cs="Tahoma"/>
          <w:b/>
          <w:snapToGrid w:val="0"/>
          <w:sz w:val="18"/>
          <w:szCs w:val="18"/>
        </w:rPr>
        <w:t xml:space="preserve"> </w:t>
      </w:r>
      <w:r w:rsidRPr="00327CC4">
        <w:rPr>
          <w:rFonts w:ascii="Cambria" w:hAnsi="Cambria" w:cs="Tahoma"/>
          <w:b/>
          <w:snapToGrid w:val="0"/>
          <w:sz w:val="18"/>
          <w:szCs w:val="18"/>
        </w:rPr>
        <w:t xml:space="preserve">przyjmuje się okres </w:t>
      </w:r>
      <w:r>
        <w:rPr>
          <w:rFonts w:ascii="Cambria" w:hAnsi="Cambria" w:cs="Tahoma"/>
          <w:b/>
          <w:snapToGrid w:val="0"/>
          <w:sz w:val="18"/>
          <w:szCs w:val="18"/>
        </w:rPr>
        <w:t>60</w:t>
      </w:r>
      <w:r w:rsidRPr="00327CC4">
        <w:rPr>
          <w:rFonts w:ascii="Cambria" w:hAnsi="Cambria" w:cs="Tahoma"/>
          <w:b/>
          <w:snapToGrid w:val="0"/>
          <w:sz w:val="18"/>
          <w:szCs w:val="18"/>
        </w:rPr>
        <w:t xml:space="preserve"> miesięcy</w:t>
      </w:r>
    </w:p>
    <w:p w:rsidR="00016222" w:rsidRPr="00E56C37" w:rsidRDefault="00016222" w:rsidP="009445E0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:rsidR="00E56C37" w:rsidRDefault="00E56C37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:rsidR="00102AB9" w:rsidRPr="00E56C37" w:rsidRDefault="00E56C37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 xml:space="preserve">Tabela nr 3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102AB9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 </w:t>
      </w:r>
      <w:r w:rsidR="00102AB9" w:rsidRPr="00E56C37">
        <w:rPr>
          <w:rFonts w:ascii="Cambria" w:hAnsi="Cambria" w:cs="Arial"/>
          <w:b/>
          <w:sz w:val="20"/>
          <w:szCs w:val="20"/>
        </w:rPr>
        <w:t>„Ilość punktów dostępu do sieci GSM systemu sterowania oświetleniem</w:t>
      </w:r>
      <w:r w:rsidR="00102AB9" w:rsidRPr="00E56C37">
        <w:rPr>
          <w:rFonts w:ascii="Cambria" w:hAnsi="Cambria"/>
          <w:b/>
          <w:bCs/>
          <w:color w:val="000000"/>
          <w:sz w:val="20"/>
          <w:szCs w:val="20"/>
        </w:rPr>
        <w:t>” I</w:t>
      </w:r>
    </w:p>
    <w:tbl>
      <w:tblPr>
        <w:tblW w:w="8551" w:type="dxa"/>
        <w:tblInd w:w="388" w:type="dxa"/>
        <w:tblCellMar>
          <w:left w:w="10" w:type="dxa"/>
          <w:right w:w="10" w:type="dxa"/>
        </w:tblCellMar>
        <w:tblLook w:val="0000"/>
      </w:tblPr>
      <w:tblGrid>
        <w:gridCol w:w="6472"/>
        <w:gridCol w:w="2079"/>
      </w:tblGrid>
      <w:tr w:rsidR="00E56C37" w:rsidRPr="00E56C3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37" w:rsidRPr="00E56C37" w:rsidRDefault="00E56C37" w:rsidP="00102A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>Ilość punktów dostępu do sieci GSM systemu sterowania oświetleniem . Do oferty dołączone są karty katalogowe systemu sterowania.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Należy zaznaczyć pole krzyżykiem, które Wykonawca oferuje</w:t>
            </w:r>
          </w:p>
        </w:tc>
      </w:tr>
      <w:tr w:rsidR="00E56C37" w:rsidRPr="00E56C37" w:rsidTr="00E56C37">
        <w:trPr>
          <w:trHeight w:val="519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Od 1 do 4 włącznie</w:t>
            </w:r>
            <w:r w:rsidRPr="00E56C37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6C37" w:rsidRPr="00E56C3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Od 5 do 10 włącznie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6C37" w:rsidRPr="00E56C3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Powyżej 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:rsidR="00102AB9" w:rsidRPr="00E56C37" w:rsidRDefault="00102AB9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Tabela nr 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 xml:space="preserve">4 </w:t>
      </w:r>
      <w:r w:rsidR="00E56C37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 „Oprawy posiadające certyfikat ENEC PLUS” P</w:t>
      </w: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/>
      </w:tblPr>
      <w:tblGrid>
        <w:gridCol w:w="5252"/>
        <w:gridCol w:w="3374"/>
      </w:tblGrid>
      <w:tr w:rsidR="00E56C37" w:rsidRPr="00E56C37" w:rsidTr="00136F27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E56C37" w:rsidRDefault="00E56C37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>Oprawy posiadają certyfikat ENEC PLUS.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E56C37" w:rsidRDefault="00E56C37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:rsidR="00E56C37" w:rsidRPr="00E56C37" w:rsidRDefault="00E56C37" w:rsidP="00E56C37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* niepotrzebne skreślić </w:t>
      </w:r>
    </w:p>
    <w:p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:rsidR="003F6969" w:rsidRPr="00E56C37" w:rsidRDefault="003F696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Oświadczam, że:</w:t>
      </w:r>
    </w:p>
    <w:p w:rsidR="003F6969" w:rsidRPr="00E56C37" w:rsidRDefault="003F696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color w:val="000000"/>
          <w:sz w:val="20"/>
          <w:szCs w:val="20"/>
          <w:lang w:val="pl-PL"/>
        </w:rPr>
        <w:t>Oświadczamy, że zapoznaliśmy się że SIWZ, akceptujemy jej postanowienia, nie wnosimy do niej zastrzeżeń i uzyskaliśmy konieczne informacje do przygotowania oferty.</w:t>
      </w: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że zapoznaliśmy się z postanowieniami umowy, określonymi w  SIWZ 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 xml:space="preserve">i zobowiązujemy się, w przypadku wyboru naszej oferty, do zawarcia umowy zgodnej 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>z niniejszą ofertą, na warunkach określonych w SIWZ, w miejscu i terminie wyznaczonym przez zamawiającego.</w:t>
      </w: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lastRenderedPageBreak/>
        <w:t>Oświadczamy, że powyższa cena brutto zawiera wszystkie koszty, jakie ponosi zamawiający w przypadku wyboru niniejszej oferty.</w:t>
      </w:r>
    </w:p>
    <w:p w:rsidR="00871D53" w:rsidRPr="00871D53" w:rsidRDefault="003F6969" w:rsidP="00871D53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że jesteśmy związani niniejszą ofertą przez okres </w:t>
      </w:r>
      <w:r w:rsidR="00673555">
        <w:rPr>
          <w:rFonts w:ascii="Cambria" w:hAnsi="Cambria"/>
          <w:sz w:val="20"/>
          <w:szCs w:val="20"/>
          <w:lang w:val="pl-PL" w:eastAsia="en-US"/>
        </w:rPr>
        <w:t>6</w:t>
      </w:r>
      <w:r w:rsidRPr="00E56C37">
        <w:rPr>
          <w:rFonts w:ascii="Cambria" w:hAnsi="Cambria"/>
          <w:sz w:val="20"/>
          <w:szCs w:val="20"/>
          <w:lang w:val="pl-PL" w:eastAsia="en-US"/>
        </w:rPr>
        <w:t>0 dni od dnia upływu terminu składania ofert.</w:t>
      </w:r>
    </w:p>
    <w:p w:rsidR="00871D53" w:rsidRPr="00DB72B4" w:rsidRDefault="00871D53" w:rsidP="00871D53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/>
        </w:rPr>
      </w:pPr>
      <w:r w:rsidRPr="00DB72B4">
        <w:rPr>
          <w:rFonts w:ascii="Cambria" w:hAnsi="Cambria" w:cs="Arial"/>
          <w:sz w:val="20"/>
          <w:szCs w:val="20"/>
          <w:lang w:val="pl-PL"/>
        </w:rPr>
        <w:t xml:space="preserve">Oświadczamy, że wybór mojej (naszej) oferty będzie prowadzić do powstania </w:t>
      </w:r>
      <w:r w:rsidRPr="00DB72B4">
        <w:rPr>
          <w:rFonts w:ascii="Cambria" w:hAnsi="Cambria" w:cs="Arial"/>
          <w:sz w:val="20"/>
          <w:szCs w:val="20"/>
          <w:lang w:val="pl-PL"/>
        </w:rPr>
        <w:br/>
        <w:t>u Zamawiającego obowiązku podatkowego:</w:t>
      </w:r>
    </w:p>
    <w:p w:rsidR="00871D53" w:rsidRPr="00DB72B4" w:rsidRDefault="00871D53" w:rsidP="00871D53">
      <w:pPr>
        <w:widowControl w:val="0"/>
        <w:ind w:right="17"/>
        <w:rPr>
          <w:rFonts w:ascii="Cambria" w:hAnsi="Cambria" w:cs="Arial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w odniesieniu do następujących towarów lub usług</w:t>
      </w:r>
    </w:p>
    <w:p w:rsidR="00871D53" w:rsidRPr="00DB72B4" w:rsidRDefault="00871D53" w:rsidP="00871D53">
      <w:pPr>
        <w:widowControl w:val="0"/>
        <w:ind w:right="17"/>
        <w:rPr>
          <w:rFonts w:ascii="Cambria" w:hAnsi="Cambria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 ………………………………………………………………………….</w:t>
      </w:r>
    </w:p>
    <w:p w:rsidR="00871D53" w:rsidRPr="00DB72B4" w:rsidRDefault="00871D53" w:rsidP="00871D53">
      <w:pPr>
        <w:widowControl w:val="0"/>
        <w:ind w:right="17"/>
        <w:rPr>
          <w:rFonts w:ascii="Cambria" w:hAnsi="Cambria" w:cs="Arial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o wartości towarów lub usług ………………. PLN.</w:t>
      </w:r>
    </w:p>
    <w:p w:rsidR="00871D53" w:rsidRPr="00DB72B4" w:rsidRDefault="00871D53" w:rsidP="00871D53">
      <w:pPr>
        <w:widowControl w:val="0"/>
        <w:ind w:left="426" w:right="17" w:firstLine="141"/>
        <w:rPr>
          <w:rFonts w:ascii="Cambria" w:hAnsi="Cambria" w:cs="Arial"/>
          <w:b/>
          <w:i/>
          <w:iCs/>
          <w:sz w:val="20"/>
          <w:szCs w:val="20"/>
        </w:rPr>
      </w:pPr>
    </w:p>
    <w:p w:rsidR="00871D53" w:rsidRPr="00DB72B4" w:rsidRDefault="00871D53" w:rsidP="00871D53">
      <w:pPr>
        <w:widowControl w:val="0"/>
        <w:ind w:right="17"/>
        <w:rPr>
          <w:rFonts w:ascii="Cambria" w:hAnsi="Cambria" w:cs="Arial"/>
          <w:b/>
          <w:i/>
          <w:iCs/>
          <w:sz w:val="20"/>
          <w:szCs w:val="20"/>
        </w:rPr>
      </w:pPr>
      <w:r w:rsidRPr="00DB72B4">
        <w:rPr>
          <w:rFonts w:ascii="Cambria" w:hAnsi="Cambria" w:cs="Arial"/>
          <w:b/>
          <w:i/>
          <w:iCs/>
          <w:sz w:val="20"/>
          <w:szCs w:val="20"/>
        </w:rPr>
        <w:t xml:space="preserve">          Uwaga:</w:t>
      </w:r>
    </w:p>
    <w:p w:rsidR="00871D53" w:rsidRPr="00DB72B4" w:rsidRDefault="00871D53" w:rsidP="00871D53">
      <w:pPr>
        <w:widowControl w:val="0"/>
        <w:ind w:right="17"/>
        <w:rPr>
          <w:rFonts w:ascii="Cambria" w:hAnsi="Cambria" w:cs="Arial"/>
          <w:i/>
          <w:iCs/>
          <w:sz w:val="20"/>
          <w:szCs w:val="20"/>
        </w:rPr>
      </w:pPr>
      <w:r w:rsidRPr="00DB72B4">
        <w:rPr>
          <w:rFonts w:ascii="Cambria" w:hAnsi="Cambria" w:cs="Arial"/>
          <w:i/>
          <w:iCs/>
          <w:sz w:val="20"/>
          <w:szCs w:val="20"/>
        </w:rPr>
        <w:t xml:space="preserve">           dotyczy Wykonawców</w:t>
      </w:r>
      <w:r w:rsidRPr="00DB72B4">
        <w:rPr>
          <w:rFonts w:ascii="Cambria" w:hAnsi="Cambria" w:cs="Arial"/>
          <w:sz w:val="20"/>
          <w:szCs w:val="20"/>
        </w:rPr>
        <w:t xml:space="preserve">, </w:t>
      </w:r>
      <w:r w:rsidRPr="00DB72B4">
        <w:rPr>
          <w:rFonts w:ascii="Cambria" w:hAnsi="Cambria" w:cs="Arial"/>
          <w:i/>
          <w:iCs/>
          <w:sz w:val="20"/>
          <w:szCs w:val="20"/>
        </w:rPr>
        <w:t xml:space="preserve">których oferty będą generować obowiązek doliczania wartości podatku VAT do       </w:t>
      </w:r>
    </w:p>
    <w:p w:rsidR="00871D53" w:rsidRPr="00DB72B4" w:rsidRDefault="00871D53" w:rsidP="00871D53">
      <w:pPr>
        <w:widowControl w:val="0"/>
        <w:ind w:right="17"/>
        <w:rPr>
          <w:rFonts w:ascii="Cambria" w:hAnsi="Cambria" w:cs="Arial"/>
          <w:i/>
          <w:iCs/>
          <w:sz w:val="20"/>
          <w:szCs w:val="20"/>
        </w:rPr>
      </w:pPr>
      <w:r w:rsidRPr="00DB72B4">
        <w:rPr>
          <w:rFonts w:ascii="Cambria" w:hAnsi="Cambria" w:cs="Arial"/>
          <w:i/>
          <w:iCs/>
          <w:sz w:val="20"/>
          <w:szCs w:val="20"/>
        </w:rPr>
        <w:t xml:space="preserve">          wartości netto oferty, tj. w przypadku:</w:t>
      </w:r>
    </w:p>
    <w:p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993"/>
        </w:tabs>
        <w:ind w:left="426" w:right="17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>wewnątrzwspólnotowego nabycia towarów,</w:t>
      </w:r>
    </w:p>
    <w:p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ind w:left="426" w:right="1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 xml:space="preserve">mechanizmu odwróconego obciążenia, o którym mowa w art. 17 ust. 1 pkt 7 ustawy </w:t>
      </w: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br/>
        <w:t xml:space="preserve">          o podatku od towarów i usług,</w:t>
      </w:r>
    </w:p>
    <w:p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993"/>
        </w:tabs>
        <w:ind w:left="426" w:right="17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>importu usług lub importu towarów, z którymi wiąże się obowiązek doliczenia przez</w:t>
      </w: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br/>
        <w:t xml:space="preserve">          zamawiającego przy porównywaniu cen ofertowych podatku VAT.</w:t>
      </w:r>
    </w:p>
    <w:p w:rsidR="00871D53" w:rsidRPr="00E56C37" w:rsidRDefault="00871D53" w:rsidP="00871D53">
      <w:pPr>
        <w:pStyle w:val="normaltableau"/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Oświadczamy, że niniejsza oferta zawiera na stronach nr od ____ do ____ informacje  stanowiące tajemnicę przedsiębiorstwa w rozumieniu przepisów o zwalczaniu nieuczciwej konkurencji.</w:t>
      </w: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/>
        </w:rPr>
        <w:t xml:space="preserve">Oświadczam, że jestem mikroprzedsiębiorstwem bądź małym lub średnim przedsiębiorstwem </w:t>
      </w:r>
      <w:r w:rsidRPr="00E56C37">
        <w:rPr>
          <w:rFonts w:ascii="Cambria" w:hAnsi="Cambria"/>
          <w:b/>
          <w:sz w:val="20"/>
          <w:szCs w:val="20"/>
          <w:lang w:val="pl-PL"/>
        </w:rPr>
        <w:t>tak/nie*</w:t>
      </w:r>
    </w:p>
    <w:p w:rsidR="00E56C37" w:rsidRPr="00E56C37" w:rsidRDefault="00E56C37" w:rsidP="00E56C37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  <w:r w:rsidRPr="00E56C37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E56C37">
        <w:rPr>
          <w:rFonts w:ascii="Cambria" w:hAnsi="Cambria" w:cs="Tahoma"/>
          <w:sz w:val="20"/>
          <w:szCs w:val="20"/>
          <w:vertAlign w:val="superscript"/>
        </w:rPr>
        <w:t>1)</w:t>
      </w:r>
      <w:r w:rsidRPr="00E56C37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iż </w:t>
      </w:r>
      <w:r w:rsidRPr="00E56C37">
        <w:rPr>
          <w:rFonts w:ascii="Cambria" w:hAnsi="Cambria"/>
          <w:b/>
          <w:sz w:val="20"/>
          <w:szCs w:val="20"/>
          <w:lang w:val="pl-PL" w:eastAsia="en-US"/>
        </w:rPr>
        <w:t>przewidujemy/nie przewidujemy*</w:t>
      </w:r>
      <w:r w:rsidRPr="00E56C37">
        <w:rPr>
          <w:rFonts w:ascii="Cambria" w:hAnsi="Cambria"/>
          <w:sz w:val="20"/>
          <w:szCs w:val="20"/>
          <w:lang w:val="pl-PL" w:eastAsia="en-US"/>
        </w:rPr>
        <w:t xml:space="preserve"> powierzenie podwykonawcom do realizacji części zamówienia:</w:t>
      </w:r>
    </w:p>
    <w:p w:rsidR="003F6969" w:rsidRPr="00E56C37" w:rsidRDefault="003F6969" w:rsidP="003F6969">
      <w:pPr>
        <w:pStyle w:val="normaltableau"/>
        <w:spacing w:before="0" w:after="0" w:line="360" w:lineRule="auto"/>
        <w:ind w:left="720"/>
        <w:rPr>
          <w:rFonts w:ascii="Cambria" w:hAnsi="Cambria"/>
          <w:sz w:val="20"/>
          <w:szCs w:val="20"/>
          <w:lang w:val="pl-PL"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4173"/>
      </w:tblGrid>
      <w:tr w:rsidR="003F6969" w:rsidRPr="00E56C37" w:rsidTr="003F6969">
        <w:trPr>
          <w:trHeight w:val="339"/>
        </w:trPr>
        <w:tc>
          <w:tcPr>
            <w:tcW w:w="4169" w:type="dxa"/>
            <w:shd w:val="clear" w:color="auto" w:fill="auto"/>
          </w:tcPr>
          <w:p w:rsidR="003F6969" w:rsidRPr="00E56C37" w:rsidRDefault="003F6969" w:rsidP="00022C14">
            <w:pPr>
              <w:pStyle w:val="normaltableau"/>
              <w:spacing w:before="0" w:after="0"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</w:pPr>
            <w:r w:rsidRPr="00E56C37"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  <w:t>Nazwa firm podwykonawców</w:t>
            </w:r>
          </w:p>
        </w:tc>
        <w:tc>
          <w:tcPr>
            <w:tcW w:w="4173" w:type="dxa"/>
            <w:shd w:val="clear" w:color="auto" w:fill="auto"/>
          </w:tcPr>
          <w:p w:rsidR="003F6969" w:rsidRPr="00E56C37" w:rsidRDefault="003F6969" w:rsidP="00022C14">
            <w:pPr>
              <w:pStyle w:val="normaltableau"/>
              <w:spacing w:before="0" w:after="0"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</w:pPr>
            <w:r w:rsidRPr="00E56C37"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F6969" w:rsidRPr="00E56C37" w:rsidTr="003F6969">
        <w:trPr>
          <w:trHeight w:val="339"/>
        </w:trPr>
        <w:tc>
          <w:tcPr>
            <w:tcW w:w="4169" w:type="dxa"/>
            <w:shd w:val="clear" w:color="auto" w:fill="auto"/>
          </w:tcPr>
          <w:p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  <w:p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4173" w:type="dxa"/>
            <w:shd w:val="clear" w:color="auto" w:fill="auto"/>
          </w:tcPr>
          <w:p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3F6969" w:rsidRPr="00E56C37" w:rsidTr="003F6969">
        <w:trPr>
          <w:trHeight w:val="339"/>
        </w:trPr>
        <w:tc>
          <w:tcPr>
            <w:tcW w:w="4169" w:type="dxa"/>
            <w:shd w:val="clear" w:color="auto" w:fill="auto"/>
          </w:tcPr>
          <w:p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  <w:p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4173" w:type="dxa"/>
            <w:shd w:val="clear" w:color="auto" w:fill="auto"/>
          </w:tcPr>
          <w:p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/>
        </w:rPr>
        <w:t>Ofertę niniejszą składam na _________ kolejno ponumerowanych stronach.</w:t>
      </w: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color w:val="000000"/>
          <w:sz w:val="20"/>
          <w:szCs w:val="20"/>
          <w:lang w:val="pl-PL"/>
        </w:rPr>
        <w:t xml:space="preserve">Bank i numer konta, na które ma zostać zwrócone wadium ( w przypadku wniesienia wadium  przelewem): …………………………………………..………………….…………………… </w:t>
      </w:r>
    </w:p>
    <w:p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WRAZ Z OFERTĄ składamy następujące oświadczenia i dokumenty: </w:t>
      </w:r>
    </w:p>
    <w:p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lastRenderedPageBreak/>
        <w:t>………………………………………………………………………………………………</w:t>
      </w:r>
    </w:p>
    <w:p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</w:p>
    <w:p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__________ dnia __ __ 201</w:t>
      </w:r>
      <w:r w:rsidR="00E56C37">
        <w:rPr>
          <w:rFonts w:ascii="Cambria" w:hAnsi="Cambria"/>
          <w:sz w:val="20"/>
          <w:szCs w:val="20"/>
          <w:lang w:val="pl-PL" w:eastAsia="en-US"/>
        </w:rPr>
        <w:t>9</w:t>
      </w:r>
      <w:r w:rsidRPr="00E56C37">
        <w:rPr>
          <w:rFonts w:ascii="Cambria" w:hAnsi="Cambria"/>
          <w:sz w:val="20"/>
          <w:szCs w:val="20"/>
          <w:lang w:val="pl-PL" w:eastAsia="en-US"/>
        </w:rPr>
        <w:t xml:space="preserve"> roku</w:t>
      </w:r>
    </w:p>
    <w:p w:rsidR="00E56C37" w:rsidRPr="00E56C37" w:rsidRDefault="003F6969" w:rsidP="00E56C37">
      <w:pPr>
        <w:pStyle w:val="normaltableau"/>
        <w:spacing w:before="0" w:after="0" w:line="360" w:lineRule="auto"/>
        <w:ind w:left="4956"/>
        <w:jc w:val="left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__________________________________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 xml:space="preserve">      (podpis Wykonawcy/Wykonawców)</w:t>
      </w:r>
    </w:p>
    <w:p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i/>
          <w:sz w:val="20"/>
          <w:szCs w:val="20"/>
          <w:u w:val="single"/>
          <w:lang w:val="pl-PL" w:eastAsia="en-US"/>
        </w:rPr>
      </w:pPr>
      <w:r w:rsidRPr="00E56C37">
        <w:rPr>
          <w:rFonts w:ascii="Cambria" w:hAnsi="Cambria"/>
          <w:i/>
          <w:sz w:val="20"/>
          <w:szCs w:val="20"/>
          <w:u w:val="single"/>
          <w:lang w:val="pl-PL" w:eastAsia="en-US"/>
        </w:rPr>
        <w:t xml:space="preserve">Informacja dla wykonawcy: </w:t>
      </w:r>
      <w:r w:rsidRPr="00E56C37">
        <w:rPr>
          <w:rFonts w:ascii="Cambria" w:hAnsi="Cambria"/>
          <w:i/>
          <w:sz w:val="20"/>
          <w:szCs w:val="20"/>
          <w:lang w:val="pl-PL" w:eastAsia="en-US"/>
        </w:rPr>
        <w:t>Formularz oferty musi być podpisany przez osobę lub osoby upełnomocnione do reprezentowania firm.</w:t>
      </w:r>
    </w:p>
    <w:p w:rsidR="007E0315" w:rsidRDefault="007E0315">
      <w:pPr>
        <w:rPr>
          <w:rFonts w:ascii="Cambria" w:hAnsi="Cambria"/>
          <w:sz w:val="20"/>
          <w:szCs w:val="20"/>
        </w:rPr>
      </w:pPr>
    </w:p>
    <w:p w:rsidR="00E56C37" w:rsidRDefault="00E56C37">
      <w:pPr>
        <w:rPr>
          <w:rFonts w:ascii="Cambria" w:hAnsi="Cambria"/>
          <w:sz w:val="20"/>
          <w:szCs w:val="20"/>
        </w:rPr>
      </w:pPr>
    </w:p>
    <w:p w:rsidR="00E56C37" w:rsidRPr="00E56C37" w:rsidRDefault="00E56C37" w:rsidP="00E56C3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E56C37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E56C37" w:rsidRPr="00E56C37" w:rsidRDefault="00E56C37" w:rsidP="00E56C3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56C37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E56C37" w:rsidRPr="00815460" w:rsidRDefault="00E56C37" w:rsidP="00E56C3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56C37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56C37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56C37" w:rsidRPr="00E56C37" w:rsidRDefault="00E56C37">
      <w:pPr>
        <w:rPr>
          <w:rFonts w:ascii="Cambria" w:hAnsi="Cambria"/>
          <w:sz w:val="20"/>
          <w:szCs w:val="20"/>
        </w:rPr>
      </w:pPr>
    </w:p>
    <w:sectPr w:rsidR="00E56C37" w:rsidRPr="00E56C37" w:rsidSect="00D45F0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D7" w:rsidRDefault="008D7AD7" w:rsidP="00156E97">
      <w:r>
        <w:separator/>
      </w:r>
    </w:p>
  </w:endnote>
  <w:endnote w:type="continuationSeparator" w:id="0">
    <w:p w:rsidR="008D7AD7" w:rsidRDefault="008D7AD7" w:rsidP="0015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D7" w:rsidRDefault="008D7AD7" w:rsidP="00156E97">
      <w:r>
        <w:separator/>
      </w:r>
    </w:p>
  </w:footnote>
  <w:footnote w:type="continuationSeparator" w:id="0">
    <w:p w:rsidR="008D7AD7" w:rsidRDefault="008D7AD7" w:rsidP="0015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ytuł"/>
      <w:id w:val="77547040"/>
      <w:placeholder>
        <w:docPart w:val="61750233EE21E549B163AFE34924AC16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56E97" w:rsidRDefault="00156E97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[Wpisz tytuł dokumentu]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84105A521E4F224586CDC0335767718C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Content>
      <w:p w:rsidR="00156E97" w:rsidRDefault="00156E97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[Wpisz datę]</w:t>
        </w:r>
      </w:p>
    </w:sdtContent>
  </w:sdt>
  <w:p w:rsidR="00156E97" w:rsidRDefault="00156E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7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156E97" w:rsidRPr="00D77D6D" w:rsidTr="00F14295">
      <w:tc>
        <w:tcPr>
          <w:tcW w:w="1843" w:type="dxa"/>
          <w:tcMar>
            <w:left w:w="0" w:type="dxa"/>
            <w:right w:w="0" w:type="dxa"/>
          </w:tcMar>
        </w:tcPr>
        <w:p w:rsidR="00156E97" w:rsidRPr="00D77D6D" w:rsidRDefault="00156E97" w:rsidP="00F14295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33145" cy="440055"/>
                <wp:effectExtent l="0" t="0" r="0" b="0"/>
                <wp:docPr id="1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156E97" w:rsidRPr="00D77D6D" w:rsidRDefault="00156E97" w:rsidP="00F14295">
          <w:pPr>
            <w:ind w:left="4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05255" cy="440055"/>
                <wp:effectExtent l="0" t="0" r="0" b="0"/>
                <wp:docPr id="2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156E97" w:rsidRPr="00D77D6D" w:rsidRDefault="00156E97" w:rsidP="00F14295">
          <w:pPr>
            <w:ind w:left="-1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5200" cy="440055"/>
                <wp:effectExtent l="0" t="0" r="0" b="0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156E97" w:rsidRPr="00D77D6D" w:rsidRDefault="00156E97" w:rsidP="00F14295">
          <w:pPr>
            <w:ind w:right="-1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56055" cy="440055"/>
                <wp:effectExtent l="0" t="0" r="0" b="0"/>
                <wp:docPr id="4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C98" w:rsidRPr="00EA64EA" w:rsidRDefault="00D26C98" w:rsidP="00D26C98">
    <w:pPr>
      <w:pStyle w:val="Nagwek"/>
      <w:jc w:val="center"/>
      <w:rPr>
        <w:sz w:val="20"/>
      </w:rPr>
    </w:pPr>
    <w:r w:rsidRPr="007852EF">
      <w:rPr>
        <w:rFonts w:ascii="Cambria" w:hAnsi="Cambria" w:cs="Cambria"/>
        <w:sz w:val="20"/>
      </w:rPr>
      <w:t>Nr postępowania: T.260.4.2019.KP</w:t>
    </w:r>
  </w:p>
  <w:p w:rsidR="00156E97" w:rsidRDefault="00156E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13385"/>
    <w:multiLevelType w:val="hybridMultilevel"/>
    <w:tmpl w:val="0A72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E387482"/>
    <w:multiLevelType w:val="hybridMultilevel"/>
    <w:tmpl w:val="1EEC97C2"/>
    <w:lvl w:ilvl="0" w:tplc="68B8D86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4DC"/>
    <w:rsid w:val="00016222"/>
    <w:rsid w:val="00022456"/>
    <w:rsid w:val="0009011C"/>
    <w:rsid w:val="00102AB9"/>
    <w:rsid w:val="00114048"/>
    <w:rsid w:val="0013338C"/>
    <w:rsid w:val="00136F27"/>
    <w:rsid w:val="00156E97"/>
    <w:rsid w:val="00302463"/>
    <w:rsid w:val="003F6969"/>
    <w:rsid w:val="00673555"/>
    <w:rsid w:val="006747D8"/>
    <w:rsid w:val="006D3E25"/>
    <w:rsid w:val="007138F6"/>
    <w:rsid w:val="00752908"/>
    <w:rsid w:val="007E0315"/>
    <w:rsid w:val="007F1868"/>
    <w:rsid w:val="00871D53"/>
    <w:rsid w:val="008D7AD7"/>
    <w:rsid w:val="009445E0"/>
    <w:rsid w:val="00B15385"/>
    <w:rsid w:val="00B309F1"/>
    <w:rsid w:val="00B47B20"/>
    <w:rsid w:val="00C85009"/>
    <w:rsid w:val="00CC64DC"/>
    <w:rsid w:val="00D26C98"/>
    <w:rsid w:val="00D45F0F"/>
    <w:rsid w:val="00DB72B4"/>
    <w:rsid w:val="00E05CB6"/>
    <w:rsid w:val="00E2579D"/>
    <w:rsid w:val="00E56C37"/>
    <w:rsid w:val="00EF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uiPriority w:val="99"/>
    <w:rsid w:val="00CC64DC"/>
    <w:pPr>
      <w:suppressAutoHyphens/>
    </w:pPr>
    <w:rPr>
      <w:i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C64DC"/>
    <w:pPr>
      <w:suppressAutoHyphens/>
      <w:autoSpaceDN w:val="0"/>
      <w:ind w:left="720"/>
      <w:textAlignment w:val="baseline"/>
    </w:pPr>
    <w:rPr>
      <w:kern w:val="3"/>
    </w:rPr>
  </w:style>
  <w:style w:type="paragraph" w:customStyle="1" w:styleId="normaltableau">
    <w:name w:val="normal_tableau"/>
    <w:basedOn w:val="Normalny"/>
    <w:rsid w:val="003F6969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E56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E56C37"/>
    <w:pPr>
      <w:ind w:left="1415" w:hanging="283"/>
      <w:contextualSpacing/>
    </w:pPr>
    <w:rPr>
      <w:sz w:val="28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6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E9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97"/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9445E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45E0"/>
    <w:pPr>
      <w:widowControl w:val="0"/>
      <w:shd w:val="clear" w:color="auto" w:fill="FFFFFF"/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750233EE21E549B163AFE34924A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28597-5EBA-0B46-9E68-530E039BB0E9}"/>
      </w:docPartPr>
      <w:docPartBody>
        <w:p w:rsidR="00F41187" w:rsidRDefault="00BF626F" w:rsidP="00BF626F">
          <w:pPr>
            <w:pStyle w:val="61750233EE21E549B163AFE34924AC16"/>
          </w:pPr>
          <w:r>
            <w:t>[Wpisz tytuł dokumentu]</w:t>
          </w:r>
        </w:p>
      </w:docPartBody>
    </w:docPart>
    <w:docPart>
      <w:docPartPr>
        <w:name w:val="84105A521E4F224586CDC03357677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53337-54D8-0241-9E13-B11D2D43CB40}"/>
      </w:docPartPr>
      <w:docPartBody>
        <w:p w:rsidR="00F41187" w:rsidRDefault="00BF626F" w:rsidP="00BF626F">
          <w:pPr>
            <w:pStyle w:val="84105A521E4F224586CDC0335767718C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626F"/>
    <w:rsid w:val="00705B1C"/>
    <w:rsid w:val="0089563E"/>
    <w:rsid w:val="00BF626F"/>
    <w:rsid w:val="00D54754"/>
    <w:rsid w:val="00F314BF"/>
    <w:rsid w:val="00F4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750233EE21E549B163AFE34924AC16">
    <w:name w:val="61750233EE21E549B163AFE34924AC16"/>
    <w:rsid w:val="00BF626F"/>
  </w:style>
  <w:style w:type="paragraph" w:customStyle="1" w:styleId="84105A521E4F224586CDC0335767718C">
    <w:name w:val="84105A521E4F224586CDC0335767718C"/>
    <w:rsid w:val="00BF626F"/>
  </w:style>
  <w:style w:type="paragraph" w:customStyle="1" w:styleId="6EA8BE4B0FDE5A4E9EDE618180C55B1A">
    <w:name w:val="6EA8BE4B0FDE5A4E9EDE618180C55B1A"/>
    <w:rsid w:val="00BF626F"/>
  </w:style>
  <w:style w:type="paragraph" w:customStyle="1" w:styleId="FA8ABF413DA12D4C95864440CB27BE4E">
    <w:name w:val="FA8ABF413DA12D4C95864440CB27BE4E"/>
    <w:rsid w:val="00BF62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80ECA-B918-48E2-8FCF-BD24371C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Admin</cp:lastModifiedBy>
  <cp:revision>7</cp:revision>
  <dcterms:created xsi:type="dcterms:W3CDTF">2019-02-22T10:25:00Z</dcterms:created>
  <dcterms:modified xsi:type="dcterms:W3CDTF">2019-06-28T18:14:00Z</dcterms:modified>
</cp:coreProperties>
</file>