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D8" w:rsidRDefault="003C07D1" w:rsidP="007B35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ZARZĄDZENIE  NR 1</w:t>
      </w:r>
      <w:r w:rsidR="007B35D8">
        <w:rPr>
          <w:b/>
          <w:sz w:val="36"/>
          <w:szCs w:val="36"/>
        </w:rPr>
        <w:t>/2019</w:t>
      </w:r>
    </w:p>
    <w:p w:rsidR="007B35D8" w:rsidRDefault="007B35D8" w:rsidP="007B35D8">
      <w:pPr>
        <w:jc w:val="center"/>
        <w:rPr>
          <w:b/>
        </w:rPr>
      </w:pPr>
    </w:p>
    <w:p w:rsidR="007B35D8" w:rsidRDefault="007B35D8" w:rsidP="007B35D8">
      <w:pPr>
        <w:jc w:val="center"/>
        <w:rPr>
          <w:b/>
        </w:rPr>
      </w:pPr>
      <w:r>
        <w:rPr>
          <w:b/>
        </w:rPr>
        <w:t>WÓJTA GMINY ŁĄCZNA</w:t>
      </w:r>
    </w:p>
    <w:p w:rsidR="007B35D8" w:rsidRDefault="00C42C57" w:rsidP="007B35D8">
      <w:pPr>
        <w:jc w:val="center"/>
        <w:rPr>
          <w:b/>
        </w:rPr>
      </w:pPr>
      <w:r>
        <w:rPr>
          <w:b/>
        </w:rPr>
        <w:t>z dnia 15</w:t>
      </w:r>
      <w:r w:rsidR="007B35D8">
        <w:rPr>
          <w:b/>
        </w:rPr>
        <w:t xml:space="preserve"> stycznia 2019 roku</w:t>
      </w:r>
    </w:p>
    <w:p w:rsidR="007B35D8" w:rsidRDefault="007B35D8" w:rsidP="007B35D8">
      <w:pPr>
        <w:jc w:val="center"/>
        <w:rPr>
          <w:b/>
        </w:rPr>
      </w:pPr>
    </w:p>
    <w:p w:rsidR="007B35D8" w:rsidRDefault="007B35D8" w:rsidP="007B35D8">
      <w:pPr>
        <w:jc w:val="center"/>
        <w:rPr>
          <w:b/>
        </w:rPr>
      </w:pPr>
      <w:r>
        <w:rPr>
          <w:b/>
        </w:rPr>
        <w:t xml:space="preserve">w sprawie zarządzenia wyborów sołtysów i rad sołeckich w sołectwach </w:t>
      </w:r>
    </w:p>
    <w:p w:rsidR="007B35D8" w:rsidRDefault="007B35D8" w:rsidP="007B35D8">
      <w:pPr>
        <w:jc w:val="center"/>
        <w:rPr>
          <w:b/>
        </w:rPr>
      </w:pPr>
      <w:r>
        <w:rPr>
          <w:b/>
        </w:rPr>
        <w:t>na terenie Gminy Łączna</w:t>
      </w:r>
    </w:p>
    <w:p w:rsidR="007B35D8" w:rsidRDefault="007B35D8" w:rsidP="007B35D8">
      <w:pPr>
        <w:jc w:val="center"/>
        <w:rPr>
          <w:b/>
        </w:rPr>
      </w:pPr>
    </w:p>
    <w:p w:rsidR="007B35D8" w:rsidRDefault="007B35D8" w:rsidP="007B35D8">
      <w:pPr>
        <w:pStyle w:val="Default"/>
        <w:jc w:val="both"/>
        <w:rPr>
          <w:color w:val="auto"/>
        </w:rPr>
      </w:pPr>
      <w:r>
        <w:rPr>
          <w:rFonts w:ascii="Tahoma" w:hAnsi="Tahoma"/>
          <w:sz w:val="21"/>
          <w:szCs w:val="21"/>
        </w:rPr>
        <w:br/>
      </w:r>
      <w:r>
        <w:rPr>
          <w:color w:val="auto"/>
        </w:rPr>
        <w:t>   </w:t>
      </w:r>
      <w:r>
        <w:rPr>
          <w:color w:val="auto"/>
        </w:rPr>
        <w:tab/>
        <w:t xml:space="preserve">Na podstawie art. 30 ust. 1 i art. 36 ust. 2 ustawy z dnia 8 marca 1990r. o samorządzie gminnym </w:t>
      </w:r>
      <w:r w:rsidR="00F245FF">
        <w:rPr>
          <w:color w:val="auto"/>
        </w:rPr>
        <w:t>(Dz. U. z 2018r., poz. 994 z póź</w:t>
      </w:r>
      <w:r>
        <w:rPr>
          <w:color w:val="auto"/>
        </w:rPr>
        <w:t xml:space="preserve">n. zm.) oraz art. 33 i art. 34 Statutów Sołectw, </w:t>
      </w:r>
      <w:r>
        <w:rPr>
          <w:b/>
          <w:color w:val="auto"/>
        </w:rPr>
        <w:t>zarządzam</w:t>
      </w:r>
      <w:r>
        <w:rPr>
          <w:color w:val="auto"/>
        </w:rPr>
        <w:t xml:space="preserve"> co następuje:</w:t>
      </w:r>
    </w:p>
    <w:p w:rsidR="007B35D8" w:rsidRDefault="007B35D8" w:rsidP="007B35D8">
      <w:pPr>
        <w:jc w:val="center"/>
      </w:pPr>
      <w:r>
        <w:br/>
      </w:r>
      <w:bookmarkStart w:id="0" w:name="_GoBack"/>
      <w:bookmarkEnd w:id="0"/>
    </w:p>
    <w:p w:rsidR="007B35D8" w:rsidRDefault="007B35D8" w:rsidP="007B35D8">
      <w:pPr>
        <w:jc w:val="center"/>
        <w:rPr>
          <w:b/>
        </w:rPr>
      </w:pPr>
      <w:r>
        <w:br/>
      </w:r>
      <w:r>
        <w:rPr>
          <w:b/>
        </w:rPr>
        <w:t>§ 1.</w:t>
      </w:r>
    </w:p>
    <w:p w:rsidR="007B35D8" w:rsidRDefault="007B35D8" w:rsidP="007B35D8">
      <w:pPr>
        <w:numPr>
          <w:ilvl w:val="0"/>
          <w:numId w:val="1"/>
        </w:numPr>
        <w:tabs>
          <w:tab w:val="num" w:pos="0"/>
        </w:tabs>
        <w:ind w:left="750"/>
      </w:pPr>
      <w:r>
        <w:rPr>
          <w:rStyle w:val="Pogrubienie"/>
          <w:b w:val="0"/>
        </w:rPr>
        <w:t xml:space="preserve">Zarządzam wybory sołtysów i rad sołeckich we wszystkich sołectwach na terenie Gminy Łączna, zgodnie z harmonogramem, stanowiącym załącznik do Zarządzenia. </w:t>
      </w:r>
    </w:p>
    <w:p w:rsidR="007B35D8" w:rsidRPr="00672422" w:rsidRDefault="007B35D8" w:rsidP="007B35D8">
      <w:pPr>
        <w:numPr>
          <w:ilvl w:val="0"/>
          <w:numId w:val="1"/>
        </w:numPr>
        <w:ind w:left="750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Dla dokonania ważnego wyboru sołtysa i rad sołeckich wymagana jest obecność co najmniej 1/5 wyborców ( osób posiadających prawa wyborcze do rad gmin). </w:t>
      </w:r>
    </w:p>
    <w:p w:rsidR="007B35D8" w:rsidRDefault="00C42C57" w:rsidP="007B35D8">
      <w:pPr>
        <w:numPr>
          <w:ilvl w:val="0"/>
          <w:numId w:val="1"/>
        </w:numPr>
        <w:ind w:left="750"/>
      </w:pPr>
      <w:r>
        <w:rPr>
          <w:rStyle w:val="Pogrubienie"/>
          <w:b w:val="0"/>
        </w:rPr>
        <w:t>Pierwszy termin wszystkich zebrań wiejskich określa załącznik do nin. Zarządzenia.</w:t>
      </w:r>
      <w:r w:rsidR="007B35D8">
        <w:rPr>
          <w:rStyle w:val="Pogrubienie"/>
          <w:b w:val="0"/>
        </w:rPr>
        <w:t xml:space="preserve"> </w:t>
      </w:r>
    </w:p>
    <w:p w:rsidR="007B35D8" w:rsidRDefault="007B35D8" w:rsidP="007B35D8">
      <w:pPr>
        <w:numPr>
          <w:ilvl w:val="0"/>
          <w:numId w:val="1"/>
        </w:numPr>
        <w:ind w:left="750"/>
      </w:pPr>
      <w:r>
        <w:rPr>
          <w:rStyle w:val="Pogrubienie"/>
          <w:b w:val="0"/>
        </w:rPr>
        <w:t>Jeżeli o wyznaczonej godzinie na zebraniu wiejskim nie będzie wymagane quorum, wybory odbędą się po 15 minutach bez względu na liczbę uprawnionych do głosowania.</w:t>
      </w:r>
    </w:p>
    <w:p w:rsidR="007B35D8" w:rsidRDefault="007B35D8" w:rsidP="007B35D8">
      <w:pPr>
        <w:jc w:val="center"/>
        <w:rPr>
          <w:b/>
        </w:rPr>
      </w:pPr>
      <w:r>
        <w:rPr>
          <w:b/>
        </w:rPr>
        <w:t>§ 2.</w:t>
      </w:r>
    </w:p>
    <w:p w:rsidR="007B35D8" w:rsidRDefault="007B35D8" w:rsidP="007B35D8">
      <w:pPr>
        <w:rPr>
          <w:rStyle w:val="Pogrubienie"/>
        </w:rPr>
      </w:pPr>
      <w:r>
        <w:rPr>
          <w:rStyle w:val="Pogrubienie"/>
          <w:b w:val="0"/>
        </w:rPr>
        <w:t>Kandydatów na sołtysów i członków rad sołeckich zgłasza się na zebraniu wiejskim komisji skrutacyjnej.</w:t>
      </w:r>
    </w:p>
    <w:p w:rsidR="007B35D8" w:rsidRDefault="007B35D8" w:rsidP="007B35D8">
      <w:pPr>
        <w:jc w:val="center"/>
        <w:rPr>
          <w:b/>
        </w:rPr>
      </w:pPr>
      <w:r>
        <w:rPr>
          <w:b/>
        </w:rPr>
        <w:t>§ 3.</w:t>
      </w:r>
    </w:p>
    <w:p w:rsidR="007B35D8" w:rsidRDefault="007B35D8" w:rsidP="007B35D8">
      <w:r>
        <w:t>Ustalam projekt porządku obrad każdego zebrania wiejskiego, o którym mowa w § 1              w sposób następujący:</w:t>
      </w:r>
    </w:p>
    <w:p w:rsidR="007B35D8" w:rsidRDefault="007B35D8" w:rsidP="007B35D8"/>
    <w:p w:rsidR="007B35D8" w:rsidRDefault="007B35D8" w:rsidP="007B35D8">
      <w:pPr>
        <w:ind w:left="720" w:hanging="360"/>
      </w:pPr>
      <w:r>
        <w:t>1.     Otwarcie zebrania i stwierdzenie quorum,</w:t>
      </w:r>
    </w:p>
    <w:p w:rsidR="007B35D8" w:rsidRDefault="007B35D8" w:rsidP="007B35D8">
      <w:pPr>
        <w:ind w:left="720" w:hanging="360"/>
      </w:pPr>
      <w:r>
        <w:t>2.     Wybór przewodniczącego zebrania i protokolanta,</w:t>
      </w:r>
    </w:p>
    <w:p w:rsidR="007B35D8" w:rsidRDefault="007B35D8" w:rsidP="007B35D8">
      <w:pPr>
        <w:ind w:left="720" w:hanging="360"/>
      </w:pPr>
      <w:r>
        <w:t>3.     Złożenie sprawozdania z działalności sołtysa i rady sołeckiej za całą kadencję,</w:t>
      </w:r>
    </w:p>
    <w:p w:rsidR="007B35D8" w:rsidRDefault="007B35D8" w:rsidP="007B35D8">
      <w:pPr>
        <w:ind w:left="720" w:hanging="360"/>
      </w:pPr>
      <w:r>
        <w:t>4.     Wybór komisji skrutacyjnej,</w:t>
      </w:r>
    </w:p>
    <w:p w:rsidR="007B35D8" w:rsidRDefault="007B35D8" w:rsidP="007B35D8">
      <w:pPr>
        <w:ind w:left="720" w:hanging="360"/>
      </w:pPr>
      <w:r>
        <w:t>5.     Wybór sołtysa,</w:t>
      </w:r>
    </w:p>
    <w:p w:rsidR="007B35D8" w:rsidRDefault="007B35D8" w:rsidP="007B35D8">
      <w:pPr>
        <w:ind w:left="720" w:hanging="360"/>
      </w:pPr>
      <w:r>
        <w:t>6.     Wybór rady sołeckiej,</w:t>
      </w:r>
    </w:p>
    <w:p w:rsidR="007B35D8" w:rsidRDefault="007B35D8" w:rsidP="007B35D8">
      <w:pPr>
        <w:ind w:left="720" w:hanging="360"/>
      </w:pPr>
      <w:r>
        <w:t>7.     Wolne wnioski i zapytania</w:t>
      </w:r>
    </w:p>
    <w:p w:rsidR="007B35D8" w:rsidRDefault="007B35D8" w:rsidP="007B35D8">
      <w:pPr>
        <w:jc w:val="center"/>
        <w:rPr>
          <w:b/>
        </w:rPr>
      </w:pPr>
      <w:r>
        <w:rPr>
          <w:b/>
        </w:rPr>
        <w:t>§ 4.</w:t>
      </w:r>
    </w:p>
    <w:p w:rsidR="007B35D8" w:rsidRDefault="007B35D8" w:rsidP="007B35D8">
      <w:pPr>
        <w:pStyle w:val="NormalnyWeb"/>
      </w:pPr>
      <w:r>
        <w:rPr>
          <w:rStyle w:val="Pogrubienie"/>
          <w:b w:val="0"/>
        </w:rPr>
        <w:t xml:space="preserve">Zarządzenie podlega ogłoszeniu w Biuletynie Informacji Publicznej Urzędu Gminy Łączna oraz na tablicy ogłoszeń Urzędu  i tablicach ogłoszeń w poszczególnych sołectwach. </w:t>
      </w:r>
    </w:p>
    <w:p w:rsidR="007B35D8" w:rsidRDefault="007B35D8" w:rsidP="007B35D8">
      <w:pPr>
        <w:jc w:val="center"/>
        <w:rPr>
          <w:b/>
        </w:rPr>
      </w:pPr>
      <w:r>
        <w:br/>
      </w:r>
      <w:r>
        <w:rPr>
          <w:b/>
        </w:rPr>
        <w:t>§ 5.</w:t>
      </w:r>
    </w:p>
    <w:p w:rsidR="007B35D8" w:rsidRDefault="007B35D8" w:rsidP="007B35D8">
      <w:r>
        <w:t>Wykonanie zarządzenia powierza się Sekretarzowi Gminy Łączna.</w:t>
      </w:r>
      <w:r>
        <w:br/>
      </w:r>
    </w:p>
    <w:p w:rsidR="007B35D8" w:rsidRDefault="007B35D8" w:rsidP="007B35D8">
      <w:pPr>
        <w:jc w:val="center"/>
        <w:rPr>
          <w:b/>
        </w:rPr>
      </w:pPr>
      <w:r>
        <w:rPr>
          <w:b/>
        </w:rPr>
        <w:t>§ 6.</w:t>
      </w:r>
    </w:p>
    <w:p w:rsidR="007B35D8" w:rsidRDefault="007B35D8" w:rsidP="007B35D8">
      <w:r>
        <w:t xml:space="preserve">Zarządzenie wchodzi w życie z dniem podjęcia.  </w:t>
      </w:r>
      <w:r>
        <w:br/>
      </w:r>
    </w:p>
    <w:p w:rsidR="007B35D8" w:rsidRDefault="007B35D8" w:rsidP="007B35D8">
      <w:r>
        <w:br/>
      </w:r>
    </w:p>
    <w:p w:rsidR="007B35D8" w:rsidRDefault="007B35D8" w:rsidP="007B35D8">
      <w:pPr>
        <w:jc w:val="right"/>
        <w:rPr>
          <w:rStyle w:val="Pogrubienie"/>
          <w:rFonts w:ascii="Tahoma" w:hAnsi="Tahoma" w:cs="Tahoma"/>
          <w:i/>
          <w:color w:val="000000"/>
          <w:sz w:val="21"/>
          <w:szCs w:val="21"/>
          <w:u w:val="single"/>
        </w:rPr>
      </w:pPr>
      <w:r>
        <w:rPr>
          <w:rStyle w:val="Pogrubienie"/>
          <w:rFonts w:ascii="Tahoma" w:hAnsi="Tahoma" w:cs="Tahoma"/>
          <w:i/>
          <w:color w:val="000000"/>
          <w:sz w:val="21"/>
          <w:szCs w:val="21"/>
          <w:u w:val="single"/>
        </w:rPr>
        <w:lastRenderedPageBreak/>
        <w:t xml:space="preserve">Załącznik </w:t>
      </w:r>
    </w:p>
    <w:p w:rsidR="007B35D8" w:rsidRDefault="007B35D8" w:rsidP="007B35D8">
      <w:pPr>
        <w:jc w:val="right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r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 xml:space="preserve">do Zarządzenia Nr </w:t>
      </w:r>
      <w:r w:rsidR="003C07D1"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>1</w:t>
      </w:r>
      <w:r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>/2019</w:t>
      </w:r>
    </w:p>
    <w:p w:rsidR="007B35D8" w:rsidRDefault="007B35D8" w:rsidP="007B35D8">
      <w:pPr>
        <w:jc w:val="right"/>
      </w:pPr>
      <w:r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>Wójta Gminy Łączna</w:t>
      </w:r>
      <w:r>
        <w:rPr>
          <w:rFonts w:ascii="Tahoma" w:hAnsi="Tahoma" w:cs="Tahoma"/>
          <w:b/>
          <w:bCs/>
          <w:i/>
          <w:color w:val="000000"/>
          <w:sz w:val="21"/>
          <w:szCs w:val="21"/>
        </w:rPr>
        <w:br/>
      </w:r>
      <w:r w:rsidR="00C42C57"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>z dnia 15</w:t>
      </w:r>
      <w:r>
        <w:rPr>
          <w:rStyle w:val="Pogrubienie"/>
          <w:rFonts w:ascii="Tahoma" w:hAnsi="Tahoma" w:cs="Tahoma"/>
          <w:b w:val="0"/>
          <w:i/>
          <w:color w:val="000000"/>
          <w:sz w:val="21"/>
          <w:szCs w:val="21"/>
        </w:rPr>
        <w:t xml:space="preserve"> stycznia 2019 r.</w:t>
      </w:r>
    </w:p>
    <w:p w:rsidR="007B35D8" w:rsidRDefault="007B35D8" w:rsidP="007B35D8">
      <w:pPr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7B35D8" w:rsidRDefault="007B35D8" w:rsidP="007B35D8">
      <w:pPr>
        <w:jc w:val="center"/>
        <w:rPr>
          <w:rFonts w:ascii="Tahoma" w:hAnsi="Tahoma" w:cs="Tahoma"/>
          <w:color w:val="000000"/>
          <w:sz w:val="21"/>
          <w:szCs w:val="21"/>
        </w:rPr>
      </w:pPr>
    </w:p>
    <w:p w:rsidR="007B35D8" w:rsidRDefault="007B35D8" w:rsidP="007B35D8">
      <w:pPr>
        <w:jc w:val="center"/>
        <w:rPr>
          <w:rFonts w:ascii="Tahoma" w:hAnsi="Tahoma" w:cs="Tahoma"/>
          <w:color w:val="000000"/>
          <w:sz w:val="21"/>
          <w:szCs w:val="21"/>
        </w:rPr>
      </w:pPr>
    </w:p>
    <w:p w:rsidR="007B35D8" w:rsidRDefault="007B35D8" w:rsidP="007B35D8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HARMONOGRAM </w:t>
      </w:r>
    </w:p>
    <w:p w:rsidR="007B35D8" w:rsidRDefault="007B35D8" w:rsidP="007B35D8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sprawozdawczo - wyborczych Zebrań Wiejskich w 2019 roku </w:t>
      </w:r>
    </w:p>
    <w:p w:rsidR="007B35D8" w:rsidRDefault="007B35D8" w:rsidP="007B35D8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w gminie Łączna.</w:t>
      </w:r>
    </w:p>
    <w:p w:rsidR="00745665" w:rsidRDefault="00745665" w:rsidP="007B35D8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745665" w:rsidRDefault="00745665" w:rsidP="007B35D8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7B35D8" w:rsidRDefault="007B35D8" w:rsidP="007B35D8">
      <w:pPr>
        <w:jc w:val="both"/>
        <w:rPr>
          <w:rFonts w:ascii="Tahoma" w:hAnsi="Tahoma" w:cs="Tahoma"/>
          <w:color w:val="000000"/>
          <w:sz w:val="21"/>
          <w:szCs w:val="21"/>
        </w:rPr>
      </w:pPr>
    </w:p>
    <w:tbl>
      <w:tblPr>
        <w:tblW w:w="5240" w:type="pct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3732"/>
        <w:gridCol w:w="2821"/>
        <w:gridCol w:w="782"/>
      </w:tblGrid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7B35D8" w:rsidRDefault="007B35D8" w:rsidP="00A85316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Sołectwo</w:t>
            </w:r>
          </w:p>
          <w:p w:rsidR="007B35D8" w:rsidRDefault="007B35D8" w:rsidP="00A85316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Miejsce zebrania wiejskiego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Data zebrania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Godzina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Czerwona Górka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E0588A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Gminna Biblioteka Publiczna</w:t>
            </w:r>
            <w:r w:rsidR="007B35D8">
              <w:rPr>
                <w:rFonts w:ascii="Verdana" w:hAnsi="Verdana" w:cs="Tahoma"/>
                <w:sz w:val="22"/>
                <w:szCs w:val="22"/>
              </w:rPr>
              <w:t xml:space="preserve"> Czerwona Górka 1b.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C42C57" w:rsidP="00C42C57">
            <w:pPr>
              <w:rPr>
                <w:rFonts w:ascii="Verdana" w:hAnsi="Verdana" w:cs="Tahoma"/>
                <w:sz w:val="18"/>
                <w:szCs w:val="18"/>
              </w:rPr>
            </w:pPr>
            <w:r w:rsidRPr="00C42C57">
              <w:rPr>
                <w:rFonts w:ascii="Verdana" w:hAnsi="Verdana" w:cs="Tahoma"/>
                <w:sz w:val="18"/>
                <w:szCs w:val="18"/>
              </w:rPr>
              <w:t>2 luty (sobota)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C42C57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18</w:t>
            </w:r>
            <w:r w:rsidR="007B35D8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Gózd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Szkoła Podstawowa w Goździe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A326DF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6 luty (środa</w:t>
            </w:r>
            <w:r w:rsidR="00C42C57" w:rsidRPr="00C42C57">
              <w:rPr>
                <w:rFonts w:ascii="Verdana" w:hAnsi="Verdana" w:cs="Tahoma"/>
                <w:sz w:val="18"/>
                <w:szCs w:val="18"/>
              </w:rPr>
              <w:t>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C42C57">
            <w:r>
              <w:rPr>
                <w:rFonts w:ascii="Verdana" w:hAnsi="Verdana" w:cs="Tahoma"/>
                <w:sz w:val="22"/>
                <w:szCs w:val="22"/>
              </w:rPr>
              <w:t>1</w:t>
            </w:r>
            <w:r w:rsidR="00C37F0B">
              <w:rPr>
                <w:rFonts w:ascii="Verdana" w:hAnsi="Verdana" w:cs="Tahoma"/>
                <w:sz w:val="22"/>
                <w:szCs w:val="22"/>
              </w:rPr>
              <w:t>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Jęgrzna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Szkoła Podstawowa w Goździe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C42C57" w:rsidP="00C42C57">
            <w:pPr>
              <w:rPr>
                <w:rFonts w:ascii="Verdana" w:hAnsi="Verdana" w:cs="Tahoma"/>
                <w:sz w:val="18"/>
                <w:szCs w:val="18"/>
              </w:rPr>
            </w:pPr>
            <w:r w:rsidRPr="00C42C57">
              <w:rPr>
                <w:rFonts w:ascii="Verdana" w:hAnsi="Verdana" w:cs="Tahoma"/>
                <w:sz w:val="18"/>
                <w:szCs w:val="18"/>
              </w:rPr>
              <w:t>11 luty (poniedziałek)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="00C42C57">
              <w:rPr>
                <w:rFonts w:ascii="Verdana" w:hAnsi="Verdana" w:cs="Tahoma"/>
                <w:sz w:val="22"/>
                <w:szCs w:val="22"/>
              </w:rPr>
              <w:t>:3</w:t>
            </w:r>
            <w:r w:rsidRPr="00473029">
              <w:rPr>
                <w:rFonts w:ascii="Verdana" w:hAnsi="Verdana" w:cs="Tahoma"/>
                <w:sz w:val="22"/>
                <w:szCs w:val="22"/>
              </w:rPr>
              <w:t>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Kamionki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Sala konferencyjna w OSP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C42C57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 luty (piątek)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C42C57" w:rsidP="00A85316">
            <w:r>
              <w:rPr>
                <w:rFonts w:ascii="Verdana" w:hAnsi="Verdana" w:cs="Tahoma"/>
                <w:sz w:val="22"/>
                <w:szCs w:val="22"/>
              </w:rPr>
              <w:t>17</w:t>
            </w:r>
            <w:r w:rsidR="007B35D8"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Klonów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Budynek po szkole podstawowej w Klonowie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7B35D8" w:rsidP="00C42C57">
            <w:pPr>
              <w:rPr>
                <w:rFonts w:ascii="Verdana" w:hAnsi="Verdana" w:cs="Tahoma"/>
                <w:sz w:val="18"/>
                <w:szCs w:val="18"/>
              </w:rPr>
            </w:pPr>
            <w:r w:rsidRPr="00C42C57">
              <w:rPr>
                <w:rFonts w:ascii="Verdana" w:hAnsi="Verdana" w:cs="Tahoma"/>
                <w:sz w:val="18"/>
                <w:szCs w:val="18"/>
              </w:rPr>
              <w:t>3 lutego (niedziela)</w:t>
            </w:r>
            <w:r w:rsidR="00C42C57">
              <w:rPr>
                <w:rFonts w:ascii="Verdana" w:hAnsi="Verdana" w:cs="Tahoma"/>
                <w:sz w:val="18"/>
                <w:szCs w:val="18"/>
              </w:rPr>
              <w:t xml:space="preserve">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Łączna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Świetlica wiejska w Łącznej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C42C57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4 luty </w:t>
            </w:r>
            <w:r w:rsidR="00E0588A">
              <w:rPr>
                <w:rFonts w:ascii="Verdana" w:hAnsi="Verdana" w:cs="Tahoma"/>
                <w:sz w:val="18"/>
                <w:szCs w:val="18"/>
              </w:rPr>
              <w:t>(poniedziałek)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E0588A" w:rsidP="00A85316">
            <w:r>
              <w:rPr>
                <w:rFonts w:ascii="Verdana" w:hAnsi="Verdana" w:cs="Tahoma"/>
                <w:sz w:val="22"/>
                <w:szCs w:val="22"/>
              </w:rPr>
              <w:t>17</w:t>
            </w:r>
            <w:r w:rsidR="007B35D8"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 xml:space="preserve">Osełków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Świetlica wiejska w Łącznej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E0588A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13 luty (środa)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 xml:space="preserve">Podłazie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E0588A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Gminna Biblioteka Publiczna Czerwona Górka 1b.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E0588A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12 luty (wtorek)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E0588A" w:rsidP="00A85316">
            <w:r>
              <w:rPr>
                <w:rFonts w:ascii="Verdana" w:hAnsi="Verdana" w:cs="Tahoma"/>
                <w:sz w:val="22"/>
                <w:szCs w:val="22"/>
              </w:rPr>
              <w:t>17</w:t>
            </w:r>
            <w:r w:rsidR="007B35D8"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Podzagnańszcze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Sala konferencyjna w OSP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E0588A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5 luty (wtorek) 2019r.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Występa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Szkoła Podstawowa w Zaleziance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E0588A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16 luty (sobota) 2019r.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Zagórze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Budynek po szkole filialnej w Zagórzu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971BA2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 luty (czwartek</w:t>
            </w:r>
            <w:r w:rsidR="00E0588A">
              <w:rPr>
                <w:rFonts w:ascii="Verdana" w:hAnsi="Verdana" w:cs="Tahoma"/>
                <w:sz w:val="18"/>
                <w:szCs w:val="18"/>
              </w:rPr>
              <w:t>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Zalezianka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Szkoła Podstawowa w Zaleziance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BF036A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17 luty (niedziela)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  <w:tr w:rsidR="007B35D8" w:rsidTr="00A85316">
        <w:trPr>
          <w:tblCellSpacing w:w="7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</w:p>
          <w:p w:rsidR="007B35D8" w:rsidRDefault="007B35D8" w:rsidP="00A85316">
            <w:pPr>
              <w:rPr>
                <w:rFonts w:ascii="Verdana" w:hAnsi="Verdana" w:cs="Arial"/>
                <w:b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333333"/>
                <w:sz w:val="22"/>
                <w:szCs w:val="22"/>
              </w:rPr>
              <w:t>Zaskale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Default="007B35D8" w:rsidP="00A853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Budynek po szkole filialnej w Zagórzu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5D8" w:rsidRPr="00C42C57" w:rsidRDefault="00A326DF" w:rsidP="00C42C57">
            <w:p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10</w:t>
            </w:r>
            <w:r w:rsidR="00BF036A">
              <w:rPr>
                <w:rFonts w:ascii="Verdana" w:hAnsi="Verdana" w:cs="Tahoma"/>
                <w:sz w:val="18"/>
                <w:szCs w:val="18"/>
              </w:rPr>
              <w:t xml:space="preserve"> luty </w:t>
            </w:r>
            <w:r>
              <w:rPr>
                <w:rFonts w:ascii="Verdana" w:hAnsi="Verdana" w:cs="Tahoma"/>
                <w:sz w:val="18"/>
                <w:szCs w:val="18"/>
              </w:rPr>
              <w:t>(niedziela</w:t>
            </w:r>
            <w:r w:rsidR="00BF036A">
              <w:rPr>
                <w:rFonts w:ascii="Verdana" w:hAnsi="Verdana" w:cs="Tahoma"/>
                <w:sz w:val="18"/>
                <w:szCs w:val="18"/>
              </w:rPr>
              <w:t>) 2019r.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5D8" w:rsidRDefault="007B35D8" w:rsidP="00A85316">
            <w:r>
              <w:rPr>
                <w:rFonts w:ascii="Verdana" w:hAnsi="Verdana" w:cs="Tahoma"/>
                <w:sz w:val="22"/>
                <w:szCs w:val="22"/>
              </w:rPr>
              <w:t>16</w:t>
            </w:r>
            <w:r w:rsidRPr="00473029">
              <w:rPr>
                <w:rFonts w:ascii="Verdana" w:hAnsi="Verdana" w:cs="Tahoma"/>
                <w:sz w:val="22"/>
                <w:szCs w:val="22"/>
              </w:rPr>
              <w:t>:00</w:t>
            </w:r>
          </w:p>
        </w:tc>
      </w:tr>
    </w:tbl>
    <w:p w:rsidR="007B35D8" w:rsidRDefault="007B35D8" w:rsidP="007B35D8"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7B35D8" w:rsidRDefault="007B35D8" w:rsidP="007B35D8"/>
    <w:p w:rsidR="00E838AD" w:rsidRDefault="00E838AD"/>
    <w:sectPr w:rsidR="00E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2109B"/>
    <w:multiLevelType w:val="multilevel"/>
    <w:tmpl w:val="7F44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D8"/>
    <w:rsid w:val="003C07D1"/>
    <w:rsid w:val="00745665"/>
    <w:rsid w:val="007B35D8"/>
    <w:rsid w:val="00971BA2"/>
    <w:rsid w:val="00A326DF"/>
    <w:rsid w:val="00BF036A"/>
    <w:rsid w:val="00C37F0B"/>
    <w:rsid w:val="00C42C57"/>
    <w:rsid w:val="00D34131"/>
    <w:rsid w:val="00E0588A"/>
    <w:rsid w:val="00E838AD"/>
    <w:rsid w:val="00F2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E5FC-BD19-4F0F-8342-A710AB3F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B35D8"/>
  </w:style>
  <w:style w:type="paragraph" w:customStyle="1" w:styleId="Default">
    <w:name w:val="Default"/>
    <w:rsid w:val="007B3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B35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Natasza Cierpisz</cp:lastModifiedBy>
  <cp:revision>3</cp:revision>
  <cp:lastPrinted>2019-01-16T12:43:00Z</cp:lastPrinted>
  <dcterms:created xsi:type="dcterms:W3CDTF">2019-01-16T13:16:00Z</dcterms:created>
  <dcterms:modified xsi:type="dcterms:W3CDTF">2019-01-16T13:26:00Z</dcterms:modified>
</cp:coreProperties>
</file>