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46" w:rsidRDefault="002B0946" w:rsidP="002B0946">
      <w:pPr>
        <w:pStyle w:val="NormalnyWeb"/>
        <w:jc w:val="center"/>
      </w:pPr>
      <w:bookmarkStart w:id="0" w:name="_GoBack"/>
      <w:r>
        <w:rPr>
          <w:rStyle w:val="Pogrubienie"/>
        </w:rPr>
        <w:t>INFORMACJA Z SESJI OTWARCIA OFERT</w:t>
      </w:r>
    </w:p>
    <w:p w:rsidR="002B0946" w:rsidRDefault="002B0946" w:rsidP="002B0946">
      <w:pPr>
        <w:pStyle w:val="NormalnyWeb"/>
      </w:pPr>
      <w:proofErr w:type="gramStart"/>
      <w:r>
        <w:t>dotyczy</w:t>
      </w:r>
      <w:proofErr w:type="gramEnd"/>
      <w:r>
        <w:t xml:space="preserve"> postępowania o udzielenie zamówienia publicznego pod nazwą:</w:t>
      </w:r>
    </w:p>
    <w:p w:rsidR="00052DF1" w:rsidRDefault="00052DF1" w:rsidP="002B0946">
      <w:pPr>
        <w:pStyle w:val="NormalnyWeb"/>
        <w:rPr>
          <w:b/>
        </w:rPr>
      </w:pPr>
      <w:r w:rsidRPr="00052DF1">
        <w:rPr>
          <w:b/>
        </w:rPr>
        <w:t>„Odbiór i zagospodarowanie odpadów komunalnych od właścicieli nieruchomości zamieszkałych w Gminie Łączna oraz odbiór, transport i zagospodarowanie odpadów z punktu selektywnej zbiórki odpadów komunalnych PSZOK wraz z jego doposażeniem”</w:t>
      </w:r>
    </w:p>
    <w:p w:rsidR="002B0946" w:rsidRDefault="002B0946" w:rsidP="002B0946">
      <w:pPr>
        <w:pStyle w:val="NormalnyWeb"/>
      </w:pPr>
      <w:r>
        <w:t xml:space="preserve">Bezpośrednio przed otwarciem ofert Zamawiający odczytał kwotę, jaką zamierza przeznaczyć na sfinansowanie zamówienia w wysokości: </w:t>
      </w:r>
      <w:r w:rsidR="00F60D9E">
        <w:rPr>
          <w:rStyle w:val="Pogrubienie"/>
        </w:rPr>
        <w:t>250.000,00</w:t>
      </w:r>
      <w:r w:rsidRPr="00F60D9E">
        <w:rPr>
          <w:rStyle w:val="Pogrubienie"/>
        </w:rPr>
        <w:t xml:space="preserve"> </w:t>
      </w:r>
      <w:proofErr w:type="gramStart"/>
      <w:r>
        <w:t>brutto</w:t>
      </w:r>
      <w:proofErr w:type="gramEnd"/>
      <w:r w:rsidR="006C620C">
        <w:t xml:space="preserve"> w roku 2020 </w:t>
      </w:r>
      <w:r>
        <w:t>(zgodnie z art. 86 ust. 3 Ustawy PZP).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Podczas otwarcia ofert Zamawiający zgodnie z art. 86 ust. 4 Ustawy PZP podaje:</w:t>
      </w:r>
    </w:p>
    <w:p w:rsidR="002B0946" w:rsidRDefault="002B0946" w:rsidP="00614468">
      <w:pPr>
        <w:pStyle w:val="NormalnyWeb"/>
        <w:spacing w:before="0" w:beforeAutospacing="0" w:after="0" w:afterAutospacing="0"/>
      </w:pPr>
      <w:r>
        <w:t>- nazwy (firmy) oraz adresy Wykonawców,</w:t>
      </w:r>
    </w:p>
    <w:p w:rsidR="002B0946" w:rsidRDefault="002B0946" w:rsidP="002B0946">
      <w:pPr>
        <w:pStyle w:val="NormalnyWeb"/>
      </w:pPr>
      <w:r>
        <w:t>- informacje dotyczące ceny,</w:t>
      </w:r>
    </w:p>
    <w:p w:rsidR="002B0946" w:rsidRDefault="002B0946" w:rsidP="002B0946">
      <w:pPr>
        <w:pStyle w:val="NormalnyWeb"/>
      </w:pPr>
      <w:r>
        <w:t xml:space="preserve">- terminu wykonania zamówienia - </w:t>
      </w:r>
      <w:r>
        <w:rPr>
          <w:rStyle w:val="Pogrubienie"/>
        </w:rPr>
        <w:t>od 01.07.20</w:t>
      </w:r>
      <w:r w:rsidR="003338DD">
        <w:rPr>
          <w:rStyle w:val="Pogrubienie"/>
        </w:rPr>
        <w:t>20</w:t>
      </w:r>
      <w:r>
        <w:rPr>
          <w:rStyle w:val="Pogrubienie"/>
        </w:rPr>
        <w:t xml:space="preserve"> </w:t>
      </w:r>
      <w:proofErr w:type="gramStart"/>
      <w:r>
        <w:rPr>
          <w:rStyle w:val="Pogrubienie"/>
        </w:rPr>
        <w:t>do</w:t>
      </w:r>
      <w:proofErr w:type="gramEnd"/>
      <w:r>
        <w:rPr>
          <w:rStyle w:val="Pogrubienie"/>
        </w:rPr>
        <w:t xml:space="preserve"> 30.06.20</w:t>
      </w:r>
      <w:r w:rsidR="00F60D9E">
        <w:rPr>
          <w:rStyle w:val="Pogrubienie"/>
        </w:rPr>
        <w:t>2</w:t>
      </w:r>
      <w:r w:rsidR="003338DD">
        <w:rPr>
          <w:rStyle w:val="Pogrubienie"/>
        </w:rPr>
        <w:t>1</w:t>
      </w:r>
      <w:r>
        <w:rPr>
          <w:rStyle w:val="Pogrubienie"/>
        </w:rPr>
        <w:t xml:space="preserve"> </w:t>
      </w:r>
      <w:proofErr w:type="gramStart"/>
      <w:r>
        <w:rPr>
          <w:rStyle w:val="Pogrubienie"/>
        </w:rPr>
        <w:t>r</w:t>
      </w:r>
      <w:proofErr w:type="gramEnd"/>
      <w:r>
        <w:rPr>
          <w:rStyle w:val="Pogrubienie"/>
        </w:rPr>
        <w:t xml:space="preserve">. </w:t>
      </w:r>
    </w:p>
    <w:p w:rsidR="002B0946" w:rsidRDefault="002B0946" w:rsidP="002B0946">
      <w:pPr>
        <w:pStyle w:val="NormalnyWeb"/>
      </w:pPr>
      <w:r>
        <w:t xml:space="preserve">Gmina Łączna informuje, że w dniu </w:t>
      </w:r>
      <w:r w:rsidR="00F0274E">
        <w:rPr>
          <w:rStyle w:val="Pogrubienie"/>
        </w:rPr>
        <w:t>05</w:t>
      </w:r>
      <w:r w:rsidR="00F60D9E">
        <w:rPr>
          <w:rStyle w:val="Pogrubienie"/>
        </w:rPr>
        <w:t>.0</w:t>
      </w:r>
      <w:r w:rsidR="00F0274E">
        <w:rPr>
          <w:rStyle w:val="Pogrubienie"/>
        </w:rPr>
        <w:t>5</w:t>
      </w:r>
      <w:r w:rsidR="00F60D9E">
        <w:rPr>
          <w:rStyle w:val="Pogrubienie"/>
        </w:rPr>
        <w:t>.20</w:t>
      </w:r>
      <w:r w:rsidR="00F0274E">
        <w:rPr>
          <w:rStyle w:val="Pogrubienie"/>
        </w:rPr>
        <w:t>20r.</w:t>
      </w:r>
      <w:r>
        <w:t xml:space="preserve"> o godzinie</w:t>
      </w:r>
      <w:proofErr w:type="gramStart"/>
      <w:r>
        <w:t xml:space="preserve"> </w:t>
      </w:r>
      <w:r w:rsidR="00F60D9E">
        <w:rPr>
          <w:rStyle w:val="Pogrubienie"/>
        </w:rPr>
        <w:t>10:15</w:t>
      </w:r>
      <w:r>
        <w:t xml:space="preserve"> odbyło</w:t>
      </w:r>
      <w:proofErr w:type="gramEnd"/>
      <w:r>
        <w:t xml:space="preserve"> się otwarcie ofert. Złożono następujące oferty: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3"/>
        <w:gridCol w:w="2870"/>
        <w:gridCol w:w="1583"/>
        <w:gridCol w:w="2111"/>
        <w:gridCol w:w="2259"/>
      </w:tblGrid>
      <w:tr w:rsidR="003338DD" w:rsidRPr="00BF62EE" w:rsidTr="003338DD">
        <w:tc>
          <w:tcPr>
            <w:tcW w:w="533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70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583" w:type="dxa"/>
          </w:tcPr>
          <w:p w:rsidR="003338DD" w:rsidRPr="003338DD" w:rsidRDefault="003338DD" w:rsidP="005D27F8">
            <w:pPr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 xml:space="preserve">Kryterium </w:t>
            </w:r>
          </w:p>
          <w:p w:rsidR="003338DD" w:rsidRPr="003338DD" w:rsidRDefault="003338DD" w:rsidP="00F60D9E">
            <w:pPr>
              <w:pStyle w:val="Akapitzlist"/>
              <w:numPr>
                <w:ilvl w:val="0"/>
                <w:numId w:val="1"/>
              </w:numPr>
              <w:ind w:left="0" w:firstLine="33"/>
              <w:rPr>
                <w:rFonts w:ascii="Times New Roman" w:hAnsi="Times New Roman" w:cs="Times New Roman"/>
              </w:rPr>
            </w:pPr>
            <w:proofErr w:type="gramStart"/>
            <w:r w:rsidRPr="003338DD">
              <w:rPr>
                <w:rFonts w:ascii="Times New Roman" w:hAnsi="Times New Roman" w:cs="Times New Roman"/>
              </w:rPr>
              <w:t>cena</w:t>
            </w:r>
            <w:proofErr w:type="gramEnd"/>
          </w:p>
        </w:tc>
        <w:tc>
          <w:tcPr>
            <w:tcW w:w="2111" w:type="dxa"/>
          </w:tcPr>
          <w:p w:rsidR="003338DD" w:rsidRPr="003338DD" w:rsidRDefault="003338DD" w:rsidP="005D27F8">
            <w:pPr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>Kryterium:</w:t>
            </w:r>
          </w:p>
          <w:p w:rsidR="003338DD" w:rsidRPr="003338DD" w:rsidRDefault="003338DD" w:rsidP="00F60D9E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3338DD">
              <w:rPr>
                <w:rFonts w:ascii="Times New Roman" w:hAnsi="Times New Roman" w:cs="Times New Roman"/>
                <w:szCs w:val="24"/>
              </w:rPr>
              <w:t>prowadzenie</w:t>
            </w:r>
            <w:proofErr w:type="gramEnd"/>
            <w:r w:rsidRPr="003338DD">
              <w:rPr>
                <w:rFonts w:ascii="Times New Roman" w:hAnsi="Times New Roman" w:cs="Times New Roman"/>
                <w:szCs w:val="24"/>
              </w:rPr>
              <w:t xml:space="preserve"> akcji promocyjnej</w:t>
            </w:r>
          </w:p>
        </w:tc>
        <w:tc>
          <w:tcPr>
            <w:tcW w:w="2259" w:type="dxa"/>
          </w:tcPr>
          <w:p w:rsidR="003338DD" w:rsidRPr="003338DD" w:rsidRDefault="003338DD" w:rsidP="005D27F8">
            <w:pPr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>Kryterium:</w:t>
            </w:r>
          </w:p>
          <w:p w:rsidR="003338DD" w:rsidRPr="003338DD" w:rsidRDefault="003338DD" w:rsidP="00F60D9E">
            <w:pPr>
              <w:pStyle w:val="Akapitzlist"/>
              <w:numPr>
                <w:ilvl w:val="0"/>
                <w:numId w:val="1"/>
              </w:numPr>
              <w:ind w:left="60" w:hanging="60"/>
              <w:rPr>
                <w:rFonts w:ascii="Times New Roman" w:hAnsi="Times New Roman" w:cs="Times New Roman"/>
              </w:rPr>
            </w:pPr>
            <w:proofErr w:type="gramStart"/>
            <w:r w:rsidRPr="003338DD">
              <w:rPr>
                <w:rFonts w:ascii="Times New Roman" w:hAnsi="Times New Roman" w:cs="Times New Roman"/>
                <w:bCs/>
                <w:color w:val="000000"/>
              </w:rPr>
              <w:t>termin</w:t>
            </w:r>
            <w:proofErr w:type="gramEnd"/>
            <w:r w:rsidRPr="003338DD">
              <w:rPr>
                <w:rFonts w:ascii="Times New Roman" w:hAnsi="Times New Roman" w:cs="Times New Roman"/>
                <w:bCs/>
                <w:color w:val="000000"/>
              </w:rPr>
              <w:t xml:space="preserve"> płatności faktury</w:t>
            </w:r>
          </w:p>
        </w:tc>
      </w:tr>
      <w:tr w:rsidR="003338DD" w:rsidRPr="002E6EF1" w:rsidTr="003338DD">
        <w:trPr>
          <w:trHeight w:val="1180"/>
        </w:trPr>
        <w:tc>
          <w:tcPr>
            <w:tcW w:w="533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</w:rPr>
            </w:pPr>
            <w:r w:rsidRPr="003338D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0" w:type="dxa"/>
          </w:tcPr>
          <w:p w:rsidR="003338DD" w:rsidRPr="003338DD" w:rsidRDefault="003338DD" w:rsidP="005D27F8">
            <w:pPr>
              <w:rPr>
                <w:rFonts w:ascii="Times New Roman" w:hAnsi="Times New Roman" w:cs="Times New Roman"/>
                <w:b/>
              </w:rPr>
            </w:pPr>
            <w:r w:rsidRPr="003338DD">
              <w:rPr>
                <w:rFonts w:ascii="Times New Roman" w:hAnsi="Times New Roman" w:cs="Times New Roman"/>
                <w:b/>
              </w:rPr>
              <w:t>Przedsiębiorstwo Wielobranżowe ORDER Tomasz Michta</w:t>
            </w:r>
          </w:p>
          <w:p w:rsidR="003338DD" w:rsidRPr="003338DD" w:rsidRDefault="003338DD" w:rsidP="005D27F8">
            <w:pPr>
              <w:rPr>
                <w:rFonts w:ascii="Times New Roman" w:hAnsi="Times New Roman" w:cs="Times New Roman"/>
                <w:b/>
              </w:rPr>
            </w:pPr>
            <w:r w:rsidRPr="003338DD">
              <w:rPr>
                <w:rFonts w:ascii="Times New Roman" w:hAnsi="Times New Roman" w:cs="Times New Roman"/>
                <w:b/>
              </w:rPr>
              <w:t>Jęgrzna 24, 26-140 Łączna</w:t>
            </w:r>
          </w:p>
        </w:tc>
        <w:tc>
          <w:tcPr>
            <w:tcW w:w="1583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755 421,12 </w:t>
            </w:r>
            <w:r w:rsidRPr="003338DD"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2111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akcje</w:t>
            </w:r>
          </w:p>
        </w:tc>
        <w:tc>
          <w:tcPr>
            <w:tcW w:w="2259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dni</w:t>
            </w:r>
          </w:p>
        </w:tc>
      </w:tr>
      <w:tr w:rsidR="003338DD" w:rsidRPr="002E6EF1" w:rsidTr="003338DD">
        <w:trPr>
          <w:trHeight w:val="1180"/>
        </w:trPr>
        <w:tc>
          <w:tcPr>
            <w:tcW w:w="533" w:type="dxa"/>
          </w:tcPr>
          <w:p w:rsidR="003338DD" w:rsidRPr="003338DD" w:rsidRDefault="003338DD" w:rsidP="005D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0" w:type="dxa"/>
          </w:tcPr>
          <w:p w:rsidR="003338DD" w:rsidRPr="003338DD" w:rsidRDefault="003338DD" w:rsidP="00F02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="00F0274E">
              <w:rPr>
                <w:rFonts w:ascii="Times New Roman" w:hAnsi="Times New Roman" w:cs="Times New Roman"/>
                <w:b/>
              </w:rPr>
              <w:t>EMONDIS</w:t>
            </w:r>
            <w:r>
              <w:rPr>
                <w:rFonts w:ascii="Times New Roman" w:hAnsi="Times New Roman" w:cs="Times New Roman"/>
                <w:b/>
              </w:rPr>
              <w:t xml:space="preserve"> Sp. z o.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o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ul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Zawodzie </w:t>
            </w:r>
            <w:r w:rsidR="00F0274E">
              <w:rPr>
                <w:rFonts w:ascii="Times New Roman" w:hAnsi="Times New Roman" w:cs="Times New Roman"/>
                <w:b/>
              </w:rPr>
              <w:t xml:space="preserve">18, 02-981 Warszawa, Oddział w Ostrowcu Świętokrzyskim ul. A. Hedy </w:t>
            </w:r>
            <w:proofErr w:type="spellStart"/>
            <w:r w:rsidR="00F0274E">
              <w:rPr>
                <w:rFonts w:ascii="Times New Roman" w:hAnsi="Times New Roman" w:cs="Times New Roman"/>
                <w:b/>
              </w:rPr>
              <w:t>ps</w:t>
            </w:r>
            <w:proofErr w:type="spellEnd"/>
            <w:r w:rsidR="00F0274E">
              <w:rPr>
                <w:rFonts w:ascii="Times New Roman" w:hAnsi="Times New Roman" w:cs="Times New Roman"/>
                <w:b/>
              </w:rPr>
              <w:t xml:space="preserve"> „Szary” 13A 27-400 Ostrowiec Świętokrzyski</w:t>
            </w:r>
          </w:p>
        </w:tc>
        <w:tc>
          <w:tcPr>
            <w:tcW w:w="1583" w:type="dxa"/>
          </w:tcPr>
          <w:p w:rsidR="003338DD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757 213,55 zł </w:t>
            </w:r>
          </w:p>
        </w:tc>
        <w:tc>
          <w:tcPr>
            <w:tcW w:w="2111" w:type="dxa"/>
          </w:tcPr>
          <w:p w:rsidR="003338DD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akcje</w:t>
            </w:r>
          </w:p>
        </w:tc>
        <w:tc>
          <w:tcPr>
            <w:tcW w:w="2259" w:type="dxa"/>
          </w:tcPr>
          <w:p w:rsidR="003338DD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dni</w:t>
            </w:r>
          </w:p>
        </w:tc>
      </w:tr>
      <w:tr w:rsidR="00F0274E" w:rsidRPr="002E6EF1" w:rsidTr="003338DD">
        <w:trPr>
          <w:trHeight w:val="1180"/>
        </w:trPr>
        <w:tc>
          <w:tcPr>
            <w:tcW w:w="533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0" w:type="dxa"/>
          </w:tcPr>
          <w:p w:rsidR="00F0274E" w:rsidRDefault="00F0274E" w:rsidP="00F0274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ZTiUA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Andrzej Pogorzelski, ul. Szydłowiecka 28a, 26-110 Skarżysko-Kamienna</w:t>
            </w:r>
          </w:p>
        </w:tc>
        <w:tc>
          <w:tcPr>
            <w:tcW w:w="1583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823 911,10 zł</w:t>
            </w:r>
          </w:p>
        </w:tc>
        <w:tc>
          <w:tcPr>
            <w:tcW w:w="2111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akcje</w:t>
            </w:r>
          </w:p>
        </w:tc>
        <w:tc>
          <w:tcPr>
            <w:tcW w:w="2259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dni</w:t>
            </w:r>
          </w:p>
        </w:tc>
      </w:tr>
      <w:tr w:rsidR="00F0274E" w:rsidRPr="002E6EF1" w:rsidTr="00423082">
        <w:trPr>
          <w:trHeight w:val="855"/>
        </w:trPr>
        <w:tc>
          <w:tcPr>
            <w:tcW w:w="533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70" w:type="dxa"/>
          </w:tcPr>
          <w:p w:rsidR="00F0274E" w:rsidRDefault="00F0274E" w:rsidP="00F027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PW Mirosław Olejarczyk Wola Jachowa 94A, 26-008 Górno</w:t>
            </w:r>
          </w:p>
        </w:tc>
        <w:tc>
          <w:tcPr>
            <w:tcW w:w="1583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918 065,66</w:t>
            </w:r>
          </w:p>
        </w:tc>
        <w:tc>
          <w:tcPr>
            <w:tcW w:w="2111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akcja</w:t>
            </w:r>
          </w:p>
        </w:tc>
        <w:tc>
          <w:tcPr>
            <w:tcW w:w="2259" w:type="dxa"/>
          </w:tcPr>
          <w:p w:rsidR="00F0274E" w:rsidRDefault="00F0274E" w:rsidP="005D27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dni</w:t>
            </w:r>
          </w:p>
        </w:tc>
      </w:tr>
    </w:tbl>
    <w:p w:rsidR="00F60D9E" w:rsidRPr="00614468" w:rsidRDefault="004B5275" w:rsidP="00893E89">
      <w:pPr>
        <w:pStyle w:val="NormalnyWeb"/>
        <w:jc w:val="both"/>
        <w:rPr>
          <w:rStyle w:val="Pogrubienie"/>
          <w:color w:val="000000"/>
        </w:rPr>
      </w:pPr>
      <w:r>
        <w:rPr>
          <w:rStyle w:val="Pogrubienie"/>
          <w:color w:val="000000"/>
        </w:rPr>
        <w:t xml:space="preserve">Zamawiający informuje, iż Wykonawca w terminie 3 dni od dnia zamieszczenia na stronie </w:t>
      </w:r>
      <w:r w:rsidR="00423082">
        <w:rPr>
          <w:rStyle w:val="Pogrubienie"/>
          <w:color w:val="000000"/>
        </w:rPr>
        <w:t>i</w:t>
      </w:r>
      <w:r>
        <w:rPr>
          <w:rStyle w:val="Pogrubienie"/>
          <w:color w:val="000000"/>
        </w:rPr>
        <w:t xml:space="preserve">nternetowej informacji, o której mowa w art. 86 ust. 5 ustawy, jest zobowiązany do przekazania zamawiającemu oświadczenia o przynależności lub braku przynależności do tej samej grupy kapitałowej, o której mowa w art. 24 ust. 1 pkt 23 ustawy. </w:t>
      </w:r>
      <w:r w:rsidRPr="00614468">
        <w:rPr>
          <w:rStyle w:val="Pogrubienie"/>
          <w:color w:val="000000"/>
        </w:rPr>
        <w:t>W przypadku przynależności do tej samej grupy kapitałowej wraz ze złożeniem oświadczenia, wykonawca może pr</w:t>
      </w:r>
      <w:r w:rsidR="00E33E8A" w:rsidRPr="00614468">
        <w:rPr>
          <w:rStyle w:val="Pogrubienie"/>
          <w:color w:val="000000"/>
        </w:rPr>
        <w:t xml:space="preserve">zedstawić dowody, że powiązania </w:t>
      </w:r>
      <w:r w:rsidRPr="00614468">
        <w:rPr>
          <w:rStyle w:val="Pogrubienie"/>
          <w:color w:val="000000"/>
        </w:rPr>
        <w:t xml:space="preserve">z innym wykonawcą nie prowadzą do zakłócenia konkurencji w postępowaniu o udzielenie zamówienia. </w:t>
      </w: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rStyle w:val="Pogrubienie"/>
          <w:b w:val="0"/>
          <w:color w:val="000000"/>
        </w:rPr>
      </w:pPr>
      <w:r w:rsidRPr="00614468">
        <w:rPr>
          <w:rStyle w:val="Pogrubienie"/>
          <w:b w:val="0"/>
          <w:color w:val="000000"/>
        </w:rPr>
        <w:t>Wójt Gminy Łączna</w:t>
      </w:r>
    </w:p>
    <w:p w:rsidR="00614468" w:rsidRPr="00614468" w:rsidRDefault="00614468" w:rsidP="00614468">
      <w:pPr>
        <w:pStyle w:val="NormalnyWeb"/>
        <w:spacing w:before="0" w:beforeAutospacing="0" w:after="0" w:afterAutospacing="0"/>
        <w:jc w:val="right"/>
        <w:rPr>
          <w:bCs/>
          <w:color w:val="000000"/>
        </w:rPr>
      </w:pPr>
      <w:r w:rsidRPr="00614468">
        <w:rPr>
          <w:rStyle w:val="Pogrubienie"/>
          <w:b w:val="0"/>
          <w:color w:val="000000"/>
        </w:rPr>
        <w:t>Romuald Kowaliński</w:t>
      </w:r>
      <w:bookmarkEnd w:id="0"/>
    </w:p>
    <w:sectPr w:rsidR="00614468" w:rsidRPr="00614468" w:rsidSect="006C620C">
      <w:pgSz w:w="11906" w:h="16838"/>
      <w:pgMar w:top="851" w:right="1417" w:bottom="142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07" w:rsidRDefault="00647807" w:rsidP="002B0946">
      <w:pPr>
        <w:spacing w:after="0" w:line="240" w:lineRule="auto"/>
      </w:pPr>
      <w:r>
        <w:separator/>
      </w:r>
    </w:p>
  </w:endnote>
  <w:endnote w:type="continuationSeparator" w:id="0">
    <w:p w:rsidR="00647807" w:rsidRDefault="00647807" w:rsidP="002B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07" w:rsidRDefault="00647807" w:rsidP="002B0946">
      <w:pPr>
        <w:spacing w:after="0" w:line="240" w:lineRule="auto"/>
      </w:pPr>
      <w:r>
        <w:separator/>
      </w:r>
    </w:p>
  </w:footnote>
  <w:footnote w:type="continuationSeparator" w:id="0">
    <w:p w:rsidR="00647807" w:rsidRDefault="00647807" w:rsidP="002B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7E6E"/>
    <w:multiLevelType w:val="hybridMultilevel"/>
    <w:tmpl w:val="BA42F09C"/>
    <w:lvl w:ilvl="0" w:tplc="041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46"/>
    <w:rsid w:val="00045D07"/>
    <w:rsid w:val="00052DF1"/>
    <w:rsid w:val="00250151"/>
    <w:rsid w:val="002B0946"/>
    <w:rsid w:val="002E6EF1"/>
    <w:rsid w:val="003338DD"/>
    <w:rsid w:val="003E470A"/>
    <w:rsid w:val="00423082"/>
    <w:rsid w:val="004B5275"/>
    <w:rsid w:val="00531F0A"/>
    <w:rsid w:val="00614468"/>
    <w:rsid w:val="0061601E"/>
    <w:rsid w:val="00626462"/>
    <w:rsid w:val="00647807"/>
    <w:rsid w:val="006C620C"/>
    <w:rsid w:val="0070102A"/>
    <w:rsid w:val="00893E89"/>
    <w:rsid w:val="008F2155"/>
    <w:rsid w:val="00935FD8"/>
    <w:rsid w:val="00A15F89"/>
    <w:rsid w:val="00C93606"/>
    <w:rsid w:val="00E33E8A"/>
    <w:rsid w:val="00F0274E"/>
    <w:rsid w:val="00F60D9E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946"/>
  </w:style>
  <w:style w:type="paragraph" w:styleId="Stopka">
    <w:name w:val="footer"/>
    <w:basedOn w:val="Normalny"/>
    <w:link w:val="StopkaZnak"/>
    <w:uiPriority w:val="99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46"/>
  </w:style>
  <w:style w:type="paragraph" w:styleId="Tekstdymka">
    <w:name w:val="Balloon Text"/>
    <w:basedOn w:val="Normalny"/>
    <w:link w:val="TekstdymkaZnak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946"/>
    <w:rPr>
      <w:b/>
      <w:bCs/>
    </w:rPr>
  </w:style>
  <w:style w:type="table" w:styleId="Tabela-Siatka">
    <w:name w:val="Table Grid"/>
    <w:basedOn w:val="Standardowy"/>
    <w:uiPriority w:val="59"/>
    <w:rsid w:val="002B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B0946"/>
  </w:style>
  <w:style w:type="paragraph" w:styleId="Stopka">
    <w:name w:val="footer"/>
    <w:basedOn w:val="Normalny"/>
    <w:link w:val="StopkaZnak"/>
    <w:uiPriority w:val="99"/>
    <w:unhideWhenUsed/>
    <w:rsid w:val="002B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946"/>
  </w:style>
  <w:style w:type="paragraph" w:styleId="Tekstdymka">
    <w:name w:val="Balloon Text"/>
    <w:basedOn w:val="Normalny"/>
    <w:link w:val="TekstdymkaZnak"/>
    <w:uiPriority w:val="99"/>
    <w:semiHidden/>
    <w:unhideWhenUsed/>
    <w:rsid w:val="002B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0946"/>
    <w:rPr>
      <w:b/>
      <w:bCs/>
    </w:rPr>
  </w:style>
  <w:style w:type="table" w:styleId="Tabela-Siatka">
    <w:name w:val="Table Grid"/>
    <w:basedOn w:val="Standardowy"/>
    <w:uiPriority w:val="59"/>
    <w:rsid w:val="002B0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2019-04-19T09:01:00Z</cp:lastPrinted>
  <dcterms:created xsi:type="dcterms:W3CDTF">2020-05-05T10:50:00Z</dcterms:created>
  <dcterms:modified xsi:type="dcterms:W3CDTF">2020-05-05T10:50:00Z</dcterms:modified>
</cp:coreProperties>
</file>