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BB135" w14:textId="63F58592" w:rsidR="006C0248" w:rsidRPr="006C0248" w:rsidRDefault="006C0248" w:rsidP="006C0248">
      <w:pPr>
        <w:pStyle w:val="Standard"/>
        <w:spacing w:line="360" w:lineRule="auto"/>
        <w:jc w:val="right"/>
        <w:rPr>
          <w:b/>
          <w:bCs/>
          <w:i/>
          <w:iCs/>
          <w:sz w:val="28"/>
        </w:rPr>
      </w:pPr>
      <w:r w:rsidRPr="006C0248">
        <w:rPr>
          <w:b/>
          <w:bCs/>
          <w:i/>
          <w:iCs/>
          <w:sz w:val="28"/>
        </w:rPr>
        <w:t>projekt</w:t>
      </w:r>
    </w:p>
    <w:p w14:paraId="2AD9A105" w14:textId="1A5B26C9" w:rsidR="006C0248" w:rsidRDefault="006C0248" w:rsidP="006C0248">
      <w:pPr>
        <w:pStyle w:val="Standard"/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U C H W A Ł A  Nr …………………..</w:t>
      </w:r>
    </w:p>
    <w:p w14:paraId="7A02FCE0" w14:textId="77777777" w:rsidR="006C0248" w:rsidRDefault="006C0248" w:rsidP="006C0248">
      <w:pPr>
        <w:pStyle w:val="Standard"/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Rady  Gminy Łączna</w:t>
      </w:r>
    </w:p>
    <w:p w14:paraId="5FAC2931" w14:textId="4B912592" w:rsidR="006C0248" w:rsidRDefault="006C0248" w:rsidP="006C0248">
      <w:pPr>
        <w:pStyle w:val="Standard"/>
        <w:spacing w:line="360" w:lineRule="auto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z dnia ……………..</w:t>
      </w:r>
    </w:p>
    <w:p w14:paraId="6AB5148A" w14:textId="77777777" w:rsidR="006C0248" w:rsidRDefault="006C0248" w:rsidP="006C0248">
      <w:pPr>
        <w:pStyle w:val="Standard"/>
        <w:jc w:val="center"/>
        <w:rPr>
          <w:b/>
          <w:bCs/>
          <w:sz w:val="28"/>
          <w:szCs w:val="28"/>
        </w:rPr>
      </w:pPr>
    </w:p>
    <w:p w14:paraId="3FE1E6DF" w14:textId="5B24D6AB" w:rsidR="006C0248" w:rsidRDefault="006C0248" w:rsidP="006C024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sprawie zatwierdzenia planów pracy stałych Komisji Rady Gminy Łączna na II półrocze 2024 roku</w:t>
      </w:r>
    </w:p>
    <w:p w14:paraId="5862D2B3" w14:textId="77777777" w:rsidR="006C0248" w:rsidRDefault="006C0248" w:rsidP="006C0248">
      <w:pPr>
        <w:pStyle w:val="Standard"/>
        <w:rPr>
          <w:b/>
          <w:bCs/>
          <w:sz w:val="28"/>
          <w:szCs w:val="28"/>
        </w:rPr>
      </w:pPr>
    </w:p>
    <w:p w14:paraId="623A0720" w14:textId="77777777" w:rsidR="006C0248" w:rsidRDefault="006C0248" w:rsidP="006C024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Na podstawie  art. 21 ust. 1 i 3 ustawy z dnia 8 marca 1990 r. </w:t>
      </w:r>
    </w:p>
    <w:p w14:paraId="67303841" w14:textId="29DD5B9A" w:rsidR="006C0248" w:rsidRDefault="006C0248" w:rsidP="006C024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 samorządzie gminnym  (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 xml:space="preserve">. Dz.U. z 2024r. poz. 609) i § 17 ust. 1. Statutu Gminy Łączna (Dziennik Urzędowy Woj. Świętokrzyskiego z </w:t>
      </w:r>
      <w:proofErr w:type="spellStart"/>
      <w:r>
        <w:rPr>
          <w:sz w:val="28"/>
          <w:szCs w:val="28"/>
        </w:rPr>
        <w:t>2018r</w:t>
      </w:r>
      <w:proofErr w:type="spellEnd"/>
      <w:r>
        <w:rPr>
          <w:sz w:val="28"/>
          <w:szCs w:val="28"/>
        </w:rPr>
        <w:t xml:space="preserve">.  poz. 3382)    </w:t>
      </w:r>
      <w:r>
        <w:rPr>
          <w:b/>
          <w:bCs/>
          <w:sz w:val="28"/>
          <w:szCs w:val="28"/>
        </w:rPr>
        <w:t>uchwala się</w:t>
      </w:r>
      <w:r>
        <w:rPr>
          <w:sz w:val="28"/>
          <w:szCs w:val="28"/>
        </w:rPr>
        <w:t>, co następuje:</w:t>
      </w:r>
    </w:p>
    <w:p w14:paraId="3FEB0974" w14:textId="77777777" w:rsidR="006C0248" w:rsidRDefault="006C0248" w:rsidP="006C0248">
      <w:pPr>
        <w:pStyle w:val="Standard"/>
        <w:rPr>
          <w:sz w:val="28"/>
          <w:szCs w:val="28"/>
        </w:rPr>
      </w:pPr>
    </w:p>
    <w:p w14:paraId="36D679F0" w14:textId="77777777" w:rsidR="006C0248" w:rsidRDefault="006C0248" w:rsidP="006C024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</w:t>
      </w:r>
    </w:p>
    <w:p w14:paraId="5D10BB03" w14:textId="77777777" w:rsidR="006C0248" w:rsidRDefault="006C0248" w:rsidP="006C0248">
      <w:pPr>
        <w:pStyle w:val="Standard"/>
        <w:jc w:val="center"/>
        <w:rPr>
          <w:sz w:val="28"/>
          <w:szCs w:val="28"/>
        </w:rPr>
      </w:pPr>
    </w:p>
    <w:p w14:paraId="65E33F39" w14:textId="454512D1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Zatwierdza się plany pracy stałych komisji Rady Gminy Łączna na II półrocze 2024 roku:</w:t>
      </w:r>
    </w:p>
    <w:p w14:paraId="59FD6571" w14:textId="77777777" w:rsidR="006C0248" w:rsidRDefault="006C0248" w:rsidP="006C02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Komisji  Rewizyjnej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  stanowiący  </w:t>
      </w:r>
      <w:r>
        <w:rPr>
          <w:rFonts w:ascii="Times New Roman" w:hAnsi="Times New Roman" w:cs="Times New Roman"/>
          <w:b/>
          <w:sz w:val="28"/>
          <w:szCs w:val="28"/>
        </w:rPr>
        <w:t>załącznik  nr 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2983EE" w14:textId="77777777" w:rsidR="006C0248" w:rsidRDefault="006C0248" w:rsidP="006C024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do niniejszej uchwały</w:t>
      </w:r>
    </w:p>
    <w:p w14:paraId="78B7202B" w14:textId="77777777" w:rsidR="006C0248" w:rsidRDefault="006C0248" w:rsidP="006C024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45A023E" w14:textId="77777777" w:rsidR="006C0248" w:rsidRDefault="006C0248" w:rsidP="006C02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Komisji  Skarg, Wniosków i Petycji</w:t>
      </w:r>
      <w:r>
        <w:rPr>
          <w:rFonts w:ascii="Times New Roman" w:hAnsi="Times New Roman" w:cs="Times New Roman"/>
          <w:sz w:val="28"/>
          <w:szCs w:val="28"/>
        </w:rPr>
        <w:t xml:space="preserve">    -  stanowiący  </w:t>
      </w:r>
      <w:r>
        <w:rPr>
          <w:rFonts w:ascii="Times New Roman" w:hAnsi="Times New Roman" w:cs="Times New Roman"/>
          <w:b/>
          <w:sz w:val="28"/>
          <w:szCs w:val="28"/>
        </w:rPr>
        <w:t>załącznik  Nr 2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2C14B84D" w14:textId="77777777" w:rsidR="006C0248" w:rsidRDefault="006C0248" w:rsidP="006C024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do niniejszej uchwały</w:t>
      </w:r>
    </w:p>
    <w:p w14:paraId="31EF2928" w14:textId="77777777" w:rsidR="006C0248" w:rsidRDefault="006C0248" w:rsidP="006C024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3F0AAC70" w14:textId="77777777" w:rsidR="006C0248" w:rsidRDefault="006C0248" w:rsidP="006C02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Komisji  Finansowo-Gospodarczej</w:t>
      </w:r>
      <w:r>
        <w:rPr>
          <w:rFonts w:ascii="Times New Roman" w:hAnsi="Times New Roman" w:cs="Times New Roman"/>
          <w:sz w:val="28"/>
          <w:szCs w:val="28"/>
        </w:rPr>
        <w:t xml:space="preserve">     -   stanowiący  </w:t>
      </w:r>
      <w:r>
        <w:rPr>
          <w:rFonts w:ascii="Times New Roman" w:hAnsi="Times New Roman" w:cs="Times New Roman"/>
          <w:b/>
          <w:sz w:val="28"/>
          <w:szCs w:val="28"/>
        </w:rPr>
        <w:t>załącznik  Nr 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786146A" w14:textId="77777777" w:rsidR="006C0248" w:rsidRDefault="006C0248" w:rsidP="006C024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do niniejszej uchwały</w:t>
      </w:r>
    </w:p>
    <w:p w14:paraId="0DC9E42D" w14:textId="77777777" w:rsidR="006C0248" w:rsidRDefault="006C0248" w:rsidP="006C024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54358A2" w14:textId="77777777" w:rsidR="006C0248" w:rsidRDefault="006C0248" w:rsidP="006C024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Komisji  Społecznej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   stanowiący  </w:t>
      </w:r>
      <w:r>
        <w:rPr>
          <w:rFonts w:ascii="Times New Roman" w:hAnsi="Times New Roman" w:cs="Times New Roman"/>
          <w:b/>
          <w:sz w:val="28"/>
          <w:szCs w:val="28"/>
        </w:rPr>
        <w:t>załącznik  nr 4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3AC00DD" w14:textId="77777777" w:rsidR="006C0248" w:rsidRDefault="006C0248" w:rsidP="006C024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do niniejszej uchwały</w:t>
      </w:r>
    </w:p>
    <w:p w14:paraId="08A9F91A" w14:textId="77777777" w:rsidR="006C0248" w:rsidRDefault="006C0248" w:rsidP="006C02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2</w:t>
      </w:r>
    </w:p>
    <w:p w14:paraId="7BC6139D" w14:textId="7706FBE4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Wykonanie uchwały powierza się Przewodniczącym poszczególnych komisji.</w:t>
      </w:r>
    </w:p>
    <w:p w14:paraId="78EB5E93" w14:textId="77777777" w:rsidR="006C0248" w:rsidRDefault="006C0248" w:rsidP="006C02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3</w:t>
      </w:r>
    </w:p>
    <w:p w14:paraId="78982702" w14:textId="77777777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14:paraId="3B95EF8C" w14:textId="77777777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</w:p>
    <w:p w14:paraId="0213A73D" w14:textId="77777777" w:rsidR="006C0248" w:rsidRDefault="006C0248" w:rsidP="006C0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14:paraId="47038688" w14:textId="598587CC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Zgodnie z art. 21 ust.  3 ustawy z dnia 8 marca 1990 r. o samorządzie gminnym  (</w:t>
      </w:r>
      <w:proofErr w:type="spellStart"/>
      <w:r>
        <w:rPr>
          <w:rFonts w:ascii="Times New Roman" w:hAnsi="Times New Roman" w:cs="Times New Roman"/>
          <w:sz w:val="28"/>
          <w:szCs w:val="28"/>
        </w:rPr>
        <w:t>t.j</w:t>
      </w:r>
      <w:proofErr w:type="spellEnd"/>
      <w:r>
        <w:rPr>
          <w:rFonts w:ascii="Times New Roman" w:hAnsi="Times New Roman" w:cs="Times New Roman"/>
          <w:sz w:val="28"/>
          <w:szCs w:val="28"/>
        </w:rPr>
        <w:t>. Dz.U. z 2024r. poz. 609)  komisje podlegają radzie gminy, przedkładają jej plan pracy oraz sprawozdania z działalności.</w:t>
      </w:r>
    </w:p>
    <w:p w14:paraId="6D4CF229" w14:textId="77777777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W związku z powyższym podjęcie uchwały jest uzasadnione. </w:t>
      </w:r>
    </w:p>
    <w:p w14:paraId="3BF30F2C" w14:textId="77777777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9E39F" w14:textId="77777777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</w:p>
    <w:p w14:paraId="08BE4666" w14:textId="77777777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</w:p>
    <w:p w14:paraId="069F5F72" w14:textId="77777777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</w:p>
    <w:p w14:paraId="2B1D4838" w14:textId="77777777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</w:p>
    <w:p w14:paraId="1D6861D7" w14:textId="77777777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</w:p>
    <w:p w14:paraId="487E323F" w14:textId="77777777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</w:p>
    <w:p w14:paraId="2C5A7D1F" w14:textId="77777777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</w:p>
    <w:p w14:paraId="267EC6C2" w14:textId="77777777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</w:p>
    <w:p w14:paraId="689BD8AA" w14:textId="77777777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</w:p>
    <w:p w14:paraId="3DD3E9F1" w14:textId="77777777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</w:p>
    <w:p w14:paraId="05C2A9E1" w14:textId="77777777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</w:p>
    <w:p w14:paraId="17FBE2B9" w14:textId="77777777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</w:p>
    <w:p w14:paraId="35359FB6" w14:textId="77777777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</w:p>
    <w:p w14:paraId="653CCE0D" w14:textId="77777777" w:rsidR="006C0248" w:rsidRDefault="006C0248" w:rsidP="006C0248">
      <w:pPr>
        <w:rPr>
          <w:rFonts w:ascii="Times New Roman" w:hAnsi="Times New Roman" w:cs="Times New Roman"/>
          <w:sz w:val="28"/>
          <w:szCs w:val="28"/>
        </w:rPr>
      </w:pPr>
    </w:p>
    <w:p w14:paraId="68B9A6C1" w14:textId="77777777" w:rsidR="006C0248" w:rsidRDefault="006C0248" w:rsidP="006C0248">
      <w:pPr>
        <w:pStyle w:val="Standard"/>
        <w:widowControl w:val="0"/>
        <w:spacing w:after="240"/>
        <w:textAlignment w:val="baseline"/>
        <w:rPr>
          <w:rFonts w:eastAsiaTheme="minorHAnsi"/>
          <w:kern w:val="0"/>
          <w:sz w:val="28"/>
          <w:szCs w:val="28"/>
          <w:lang w:eastAsia="en-US"/>
        </w:rPr>
      </w:pPr>
    </w:p>
    <w:p w14:paraId="353F38BE" w14:textId="77777777" w:rsidR="006C0248" w:rsidRDefault="006C0248" w:rsidP="006C0248">
      <w:pPr>
        <w:pStyle w:val="Standard"/>
        <w:widowControl w:val="0"/>
        <w:spacing w:after="240"/>
        <w:textAlignment w:val="baseline"/>
        <w:rPr>
          <w:sz w:val="28"/>
          <w:szCs w:val="28"/>
        </w:rPr>
      </w:pPr>
    </w:p>
    <w:p w14:paraId="5570A9D0" w14:textId="77777777" w:rsidR="006C0248" w:rsidRDefault="006C0248" w:rsidP="006C024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2F73C4" w14:textId="77777777" w:rsidR="006C0248" w:rsidRDefault="006C0248" w:rsidP="006C024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7912EC" w14:textId="77777777" w:rsidR="006C0248" w:rsidRDefault="006C0248" w:rsidP="006C024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D7D715" w14:textId="2541D669" w:rsidR="006C0248" w:rsidRDefault="006C0248" w:rsidP="006C024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bookmarkStart w:id="0" w:name="_Hlk32227386"/>
      <w:r>
        <w:rPr>
          <w:rFonts w:ascii="Times New Roman" w:hAnsi="Times New Roman" w:cs="Times New Roman"/>
          <w:sz w:val="20"/>
          <w:szCs w:val="20"/>
        </w:rPr>
        <w:t>Zał. Nr  1 do Uchwały Nr ………….</w:t>
      </w:r>
    </w:p>
    <w:p w14:paraId="5B62F0F5" w14:textId="13E7A967" w:rsidR="006C0248" w:rsidRDefault="006C0248" w:rsidP="006C024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Łączna z dn. ……………</w:t>
      </w:r>
    </w:p>
    <w:bookmarkEnd w:id="0"/>
    <w:p w14:paraId="7DC2C6E9" w14:textId="77777777" w:rsidR="006C0248" w:rsidRDefault="006C0248" w:rsidP="006C024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455C5AB" w14:textId="77777777" w:rsidR="006C0248" w:rsidRDefault="006C0248" w:rsidP="00D021A8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 PRACY</w:t>
      </w:r>
    </w:p>
    <w:p w14:paraId="598CEFAF" w14:textId="77777777" w:rsidR="006C0248" w:rsidRDefault="006C0248" w:rsidP="00D021A8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KOMISJI  REWIZYJNEJ </w:t>
      </w:r>
    </w:p>
    <w:p w14:paraId="0ED4001E" w14:textId="1C205077" w:rsidR="006C0248" w:rsidRDefault="006C0248" w:rsidP="00D021A8">
      <w:pPr>
        <w:pStyle w:val="Standard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II półrocze 2024 roku</w:t>
      </w:r>
    </w:p>
    <w:p w14:paraId="761535D1" w14:textId="77777777" w:rsidR="006C0248" w:rsidRDefault="006C0248" w:rsidP="006C0248">
      <w:pPr>
        <w:pStyle w:val="Standard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8" w:type="pct"/>
        <w:jc w:val="center"/>
        <w:tblInd w:w="0" w:type="dxa"/>
        <w:tblLook w:val="04A0" w:firstRow="1" w:lastRow="0" w:firstColumn="1" w:lastColumn="0" w:noHBand="0" w:noVBand="1"/>
      </w:tblPr>
      <w:tblGrid>
        <w:gridCol w:w="1146"/>
        <w:gridCol w:w="6408"/>
        <w:gridCol w:w="1522"/>
      </w:tblGrid>
      <w:tr w:rsidR="006C0248" w14:paraId="27A2A227" w14:textId="77777777" w:rsidTr="006C0248">
        <w:trPr>
          <w:trHeight w:val="599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89A" w14:textId="77777777" w:rsidR="006C0248" w:rsidRDefault="006C0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F10137" w14:textId="77777777" w:rsidR="006C0248" w:rsidRDefault="006C0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0CD" w14:textId="77777777" w:rsidR="006C0248" w:rsidRDefault="006C0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CDC232" w14:textId="77777777" w:rsidR="006C0248" w:rsidRDefault="006C0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Tematyka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DD51" w14:textId="77777777" w:rsidR="006C0248" w:rsidRDefault="006C0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FA4E83" w14:textId="77777777" w:rsidR="006C0248" w:rsidRDefault="006C0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Termin</w:t>
            </w:r>
          </w:p>
        </w:tc>
      </w:tr>
      <w:tr w:rsidR="006C0248" w14:paraId="2924686D" w14:textId="77777777" w:rsidTr="006C0248">
        <w:trPr>
          <w:trHeight w:val="7257"/>
          <w:jc w:val="center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3A86" w14:textId="77777777" w:rsidR="006C0248" w:rsidRDefault="006C0248" w:rsidP="006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9131A" w14:textId="1892B902" w:rsidR="006C0248" w:rsidRDefault="006C0248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506E9FFD" w14:textId="77777777" w:rsidR="006C0248" w:rsidRDefault="006C0248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C9B0E" w14:textId="77777777" w:rsidR="006C0248" w:rsidRDefault="006C0248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5425F" w14:textId="77777777" w:rsidR="006C0248" w:rsidRDefault="006C0248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031FE" w14:textId="77777777" w:rsidR="006C0248" w:rsidRDefault="006C0248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B0830" w14:textId="77777777" w:rsidR="007E4C52" w:rsidRDefault="007E4C52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AC44C" w14:textId="0398666B" w:rsidR="006C0248" w:rsidRDefault="006C0248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62F98E72" w14:textId="77777777" w:rsidR="006C0248" w:rsidRDefault="006C0248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A8867" w14:textId="77777777" w:rsidR="006C0248" w:rsidRDefault="006C0248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7381A" w14:textId="77777777" w:rsidR="007E4C52" w:rsidRDefault="007E4C52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F9ADA" w14:textId="2706F9EA" w:rsidR="006C0248" w:rsidRDefault="006C0248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07D48952" w14:textId="77777777" w:rsidR="006C0248" w:rsidRDefault="006C0248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4C662" w14:textId="77777777" w:rsidR="006C0248" w:rsidRDefault="006C0248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A2E5D" w14:textId="77777777" w:rsidR="007E4C52" w:rsidRDefault="007E4C52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B9542" w14:textId="25082E66" w:rsidR="006C0248" w:rsidRDefault="006C0248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277A0854" w14:textId="77777777" w:rsidR="006C0248" w:rsidRDefault="006C0248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4208" w14:textId="77777777" w:rsidR="006C0248" w:rsidRDefault="006C0248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DB00E" w14:textId="77777777" w:rsidR="007E4C52" w:rsidRDefault="007E4C52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7D345" w14:textId="10657FE9" w:rsidR="006C0248" w:rsidRDefault="006C0248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5550D7E8" w14:textId="77777777" w:rsidR="006C0248" w:rsidRDefault="006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7B0F5" w14:textId="77777777" w:rsidR="006C0248" w:rsidRDefault="006C0248">
            <w:pPr>
              <w:pStyle w:val="Akapitzlist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7DD9" w14:textId="77777777" w:rsidR="006C0248" w:rsidRDefault="006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BC533" w14:textId="37378763" w:rsidR="006C0248" w:rsidRDefault="006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Kontrola Urzędu Gminy – wykonanie budżetu za 2023 rok.</w:t>
            </w:r>
          </w:p>
          <w:p w14:paraId="6549076C" w14:textId="1F07474B" w:rsidR="006C0248" w:rsidRDefault="006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Opiniowanie wykonania budżetu za 2023 rok.</w:t>
            </w:r>
          </w:p>
          <w:p w14:paraId="3DAEA887" w14:textId="6851AC91" w:rsidR="006C0248" w:rsidRDefault="006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Wystąpienie do RIO o absolutorium.</w:t>
            </w:r>
          </w:p>
          <w:p w14:paraId="70842B44" w14:textId="77777777" w:rsidR="006C0248" w:rsidRDefault="006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FED26" w14:textId="77777777" w:rsidR="007E4C52" w:rsidRDefault="007E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8A313" w14:textId="429E0D31" w:rsidR="00C92E7E" w:rsidRDefault="00C92E7E" w:rsidP="00C92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Kontrola jednostek podległych gminie 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Gminna Biblioteka Publiczna w Łącznej</w:t>
            </w:r>
          </w:p>
          <w:p w14:paraId="1EDA42B0" w14:textId="77777777" w:rsidR="006C0248" w:rsidRDefault="006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684F3" w14:textId="77777777" w:rsidR="007E4C52" w:rsidRDefault="007E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D2BD6" w14:textId="77777777" w:rsidR="006C0248" w:rsidRDefault="006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Kontrola jednostek podległych gminie  -  Zakład Gospodarki Komunalnej w Łącznej</w:t>
            </w:r>
          </w:p>
          <w:p w14:paraId="63C778AC" w14:textId="77777777" w:rsidR="006C0248" w:rsidRDefault="006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2EFD4" w14:textId="77777777" w:rsidR="007E4C52" w:rsidRDefault="007E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D46B5" w14:textId="77777777" w:rsidR="006C0248" w:rsidRDefault="006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Kontrola jednostek podległych gminie  -  Gminny Ośrodek Pomocy Społecznej  w  Łącznej</w:t>
            </w:r>
          </w:p>
          <w:p w14:paraId="593E80FE" w14:textId="77777777" w:rsidR="006C0248" w:rsidRDefault="006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B3BCA" w14:textId="77777777" w:rsidR="007E4C52" w:rsidRDefault="007E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77833" w14:textId="2259B764" w:rsidR="006C0248" w:rsidRDefault="006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Kontrole na wniosek Wójta i zlecenie Rady Gminy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13E5" w14:textId="77777777" w:rsidR="006C0248" w:rsidRDefault="006C0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ABAA7" w14:textId="743D37A5" w:rsidR="006C0248" w:rsidRDefault="006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czerwiec</w:t>
            </w:r>
          </w:p>
          <w:p w14:paraId="6F5581F3" w14:textId="77777777" w:rsidR="006C0248" w:rsidRDefault="006C0248" w:rsidP="006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E391A" w14:textId="77777777" w:rsidR="006C0248" w:rsidRDefault="006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2371C1A" w14:textId="77777777" w:rsidR="006C0248" w:rsidRDefault="006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B09D5" w14:textId="77777777" w:rsidR="007E4C52" w:rsidRDefault="007E4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CF861" w14:textId="77777777" w:rsidR="00C92E7E" w:rsidRDefault="00C92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72790" w14:textId="446CF342" w:rsidR="006C0248" w:rsidRDefault="006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wrzesień</w:t>
            </w:r>
          </w:p>
          <w:p w14:paraId="166590EA" w14:textId="77777777" w:rsidR="006C0248" w:rsidRDefault="006C0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50D11" w14:textId="77777777" w:rsidR="006C0248" w:rsidRDefault="006C0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09ACF" w14:textId="77777777" w:rsidR="007E4C52" w:rsidRDefault="007E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31786" w14:textId="77777777" w:rsidR="006C0248" w:rsidRDefault="006C0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  <w:p w14:paraId="4A2A3B0F" w14:textId="77777777" w:rsidR="006C0248" w:rsidRDefault="006C0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87DF3" w14:textId="77777777" w:rsidR="006C0248" w:rsidRDefault="006C0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CC805" w14:textId="77777777" w:rsidR="007E4C52" w:rsidRDefault="007E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4A268" w14:textId="77777777" w:rsidR="006C0248" w:rsidRDefault="006C0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  <w:p w14:paraId="2A871C11" w14:textId="77777777" w:rsidR="006C0248" w:rsidRDefault="006C0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C7911" w14:textId="77777777" w:rsidR="006C0248" w:rsidRDefault="006C0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F8D37" w14:textId="77777777" w:rsidR="007E4C52" w:rsidRDefault="007E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D4031" w14:textId="77777777" w:rsidR="006C0248" w:rsidRDefault="006C0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cały rok</w:t>
            </w:r>
          </w:p>
        </w:tc>
      </w:tr>
    </w:tbl>
    <w:p w14:paraId="74C6E227" w14:textId="77777777" w:rsidR="006C0248" w:rsidRDefault="006C0248" w:rsidP="006C02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14:paraId="0CDEFA17" w14:textId="77777777" w:rsidR="006C0248" w:rsidRDefault="006C0248" w:rsidP="006C0248">
      <w:pPr>
        <w:rPr>
          <w:rFonts w:ascii="Times New Roman" w:hAnsi="Times New Roman" w:cs="Times New Roman"/>
          <w:bCs/>
          <w:sz w:val="24"/>
          <w:szCs w:val="24"/>
        </w:rPr>
      </w:pPr>
    </w:p>
    <w:p w14:paraId="612D0B03" w14:textId="77777777" w:rsidR="006C0248" w:rsidRDefault="006C0248" w:rsidP="006C0248">
      <w:pPr>
        <w:rPr>
          <w:rFonts w:ascii="Times New Roman" w:hAnsi="Times New Roman" w:cs="Times New Roman"/>
          <w:bCs/>
          <w:sz w:val="24"/>
          <w:szCs w:val="24"/>
        </w:rPr>
      </w:pPr>
    </w:p>
    <w:p w14:paraId="180C56F2" w14:textId="77777777" w:rsidR="006C0248" w:rsidRDefault="006C0248" w:rsidP="006C0248">
      <w:pPr>
        <w:rPr>
          <w:rFonts w:ascii="Times New Roman" w:hAnsi="Times New Roman" w:cs="Times New Roman"/>
          <w:bCs/>
          <w:sz w:val="24"/>
          <w:szCs w:val="24"/>
        </w:rPr>
      </w:pPr>
    </w:p>
    <w:p w14:paraId="2C704820" w14:textId="77777777" w:rsidR="006C0248" w:rsidRDefault="006C0248" w:rsidP="006C0248">
      <w:pPr>
        <w:rPr>
          <w:rFonts w:ascii="Times New Roman" w:hAnsi="Times New Roman" w:cs="Times New Roman"/>
          <w:bCs/>
          <w:sz w:val="24"/>
          <w:szCs w:val="24"/>
        </w:rPr>
      </w:pPr>
    </w:p>
    <w:p w14:paraId="5296DAC4" w14:textId="77777777" w:rsidR="006C0248" w:rsidRDefault="006C0248" w:rsidP="006C0248">
      <w:pPr>
        <w:rPr>
          <w:rFonts w:ascii="Times New Roman" w:hAnsi="Times New Roman" w:cs="Times New Roman"/>
          <w:bCs/>
          <w:sz w:val="20"/>
          <w:szCs w:val="20"/>
        </w:rPr>
      </w:pPr>
    </w:p>
    <w:p w14:paraId="0BB8B50F" w14:textId="21072A35" w:rsidR="006C0248" w:rsidRDefault="006C0248" w:rsidP="006C024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Zał. Nr  2 do Uchwały Nr ………………</w:t>
      </w:r>
    </w:p>
    <w:p w14:paraId="4806B93F" w14:textId="2B3E03B2" w:rsidR="006C0248" w:rsidRDefault="006C0248" w:rsidP="006C024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Łączna z dn. ………………..</w:t>
      </w:r>
    </w:p>
    <w:p w14:paraId="4A482931" w14:textId="77777777" w:rsidR="006C0248" w:rsidRDefault="006C0248" w:rsidP="006C0248">
      <w:pPr>
        <w:pStyle w:val="Tekstpodstawowywcity"/>
        <w:tabs>
          <w:tab w:val="left" w:pos="3703"/>
        </w:tabs>
        <w:ind w:left="0"/>
        <w:rPr>
          <w:b/>
          <w:sz w:val="28"/>
          <w:szCs w:val="28"/>
        </w:rPr>
      </w:pPr>
    </w:p>
    <w:p w14:paraId="762AEE57" w14:textId="77777777" w:rsidR="006C0248" w:rsidRDefault="006C0248" w:rsidP="00D021A8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 PRACY</w:t>
      </w:r>
    </w:p>
    <w:p w14:paraId="68066BBA" w14:textId="50CDD7DC" w:rsidR="006C0248" w:rsidRDefault="006C0248" w:rsidP="00D021A8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KOMISJI  SKARG, WNIOSKÓW I PETYCJI </w:t>
      </w:r>
    </w:p>
    <w:p w14:paraId="595F9C9B" w14:textId="77777777" w:rsidR="006C0248" w:rsidRDefault="006C0248" w:rsidP="00D021A8">
      <w:pPr>
        <w:pStyle w:val="Standard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II półrocze 2024 roku</w:t>
      </w:r>
    </w:p>
    <w:p w14:paraId="1F8D755C" w14:textId="77777777" w:rsidR="006C0248" w:rsidRDefault="006C0248" w:rsidP="006C0248">
      <w:pPr>
        <w:pStyle w:val="Tekstpodstawowywcity"/>
        <w:tabs>
          <w:tab w:val="left" w:pos="3420"/>
        </w:tabs>
        <w:ind w:left="0"/>
        <w:jc w:val="center"/>
        <w:rPr>
          <w:b/>
          <w:sz w:val="28"/>
          <w:szCs w:val="28"/>
        </w:rPr>
      </w:pPr>
    </w:p>
    <w:p w14:paraId="10DC0864" w14:textId="260675A8" w:rsidR="006C0248" w:rsidRDefault="006C0248" w:rsidP="006C0248">
      <w:pPr>
        <w:pStyle w:val="Tekstpodstawowywcity"/>
        <w:numPr>
          <w:ilvl w:val="0"/>
          <w:numId w:val="2"/>
        </w:numPr>
        <w:tabs>
          <w:tab w:val="left" w:pos="342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Przyjmowanie i rozpatrywanie skarg i wniosków zgodnie                                      z obowiązującym stanem prawnym – praca doraźna uzależniona od wpływu skargi, wniosku lub petycji.</w:t>
      </w:r>
    </w:p>
    <w:p w14:paraId="643AA01E" w14:textId="77777777" w:rsidR="006C0248" w:rsidRDefault="006C0248" w:rsidP="006C0248">
      <w:pPr>
        <w:pStyle w:val="Tekstpodstawowywcity"/>
        <w:numPr>
          <w:ilvl w:val="0"/>
          <w:numId w:val="2"/>
        </w:numPr>
        <w:tabs>
          <w:tab w:val="left" w:pos="342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Prowadzenie dokumentacji rozpatrywanych skarg, wniosków i petycji.</w:t>
      </w:r>
    </w:p>
    <w:p w14:paraId="381D9D27" w14:textId="77777777" w:rsidR="006C0248" w:rsidRDefault="006C0248" w:rsidP="006C0248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6322BD7A" w14:textId="77777777" w:rsidR="006C0248" w:rsidRDefault="006C0248" w:rsidP="006C0248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Posiedzenia Komisji będą się odbywać w miarę napływu skarg i wniosków   w terminach wynikających z obowiązujących przepisów prawa.</w:t>
      </w:r>
    </w:p>
    <w:p w14:paraId="46CBE921" w14:textId="77777777" w:rsidR="006C0248" w:rsidRDefault="006C0248" w:rsidP="006C0248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17BB81D7" w14:textId="77777777" w:rsidR="006C0248" w:rsidRDefault="006C0248" w:rsidP="006C0248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0F70C955" w14:textId="77777777" w:rsidR="006C0248" w:rsidRDefault="006C0248" w:rsidP="006C0248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74E88C81" w14:textId="77777777" w:rsidR="006C0248" w:rsidRDefault="006C0248" w:rsidP="006C0248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18632DC6" w14:textId="77777777" w:rsidR="006C0248" w:rsidRDefault="006C0248" w:rsidP="006C0248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2FDFB09D" w14:textId="77777777" w:rsidR="006C0248" w:rsidRDefault="006C0248" w:rsidP="006C0248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33874CE7" w14:textId="77777777" w:rsidR="006C0248" w:rsidRDefault="006C0248" w:rsidP="006C0248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689E19E6" w14:textId="77777777" w:rsidR="006C0248" w:rsidRDefault="006C0248" w:rsidP="006C0248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1454808C" w14:textId="77777777" w:rsidR="006C0248" w:rsidRDefault="006C0248" w:rsidP="006C0248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08D4353B" w14:textId="77777777" w:rsidR="006C0248" w:rsidRDefault="006C0248" w:rsidP="006C0248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500ADF04" w14:textId="77777777" w:rsidR="006C0248" w:rsidRDefault="006C0248" w:rsidP="006C0248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06529354" w14:textId="77777777" w:rsidR="006C0248" w:rsidRDefault="006C0248" w:rsidP="006C0248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4C9AE8B5" w14:textId="77777777" w:rsidR="006C0248" w:rsidRDefault="006C0248" w:rsidP="006C0248">
      <w:pPr>
        <w:pStyle w:val="Tekstpodstawowywcity"/>
        <w:tabs>
          <w:tab w:val="left" w:pos="3420"/>
        </w:tabs>
        <w:spacing w:after="240"/>
        <w:rPr>
          <w:sz w:val="28"/>
          <w:szCs w:val="28"/>
        </w:rPr>
      </w:pPr>
    </w:p>
    <w:p w14:paraId="77F2EE5D" w14:textId="77777777" w:rsidR="006C0248" w:rsidRDefault="006C0248" w:rsidP="00D021A8">
      <w:pPr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</w:p>
    <w:p w14:paraId="1BC022DC" w14:textId="5E9E3F65" w:rsidR="006C0248" w:rsidRDefault="006C0248" w:rsidP="006C024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Zał. Nr  3 do Uchwały Nr ……………….</w:t>
      </w:r>
    </w:p>
    <w:p w14:paraId="35060E04" w14:textId="4996A81D" w:rsidR="006C0248" w:rsidRDefault="006C0248" w:rsidP="006C024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Łączna z dn. ……………..</w:t>
      </w:r>
    </w:p>
    <w:p w14:paraId="44547CDB" w14:textId="77777777" w:rsidR="006C0248" w:rsidRDefault="006C0248" w:rsidP="006C0248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E4F0C81" w14:textId="77777777" w:rsidR="006C0248" w:rsidRPr="006C0248" w:rsidRDefault="006C0248" w:rsidP="00D021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248">
        <w:rPr>
          <w:rFonts w:ascii="Times New Roman" w:hAnsi="Times New Roman" w:cs="Times New Roman"/>
          <w:b/>
          <w:bCs/>
          <w:sz w:val="28"/>
          <w:szCs w:val="28"/>
        </w:rPr>
        <w:t>PLAN  PRACY</w:t>
      </w:r>
    </w:p>
    <w:p w14:paraId="199F9EB6" w14:textId="71D619FE" w:rsidR="006C0248" w:rsidRPr="006C0248" w:rsidRDefault="006C0248" w:rsidP="00D021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248">
        <w:rPr>
          <w:rFonts w:ascii="Times New Roman" w:hAnsi="Times New Roman" w:cs="Times New Roman"/>
          <w:b/>
          <w:bCs/>
          <w:sz w:val="28"/>
          <w:szCs w:val="28"/>
        </w:rPr>
        <w:t xml:space="preserve">KOMISJI  </w:t>
      </w:r>
      <w:r>
        <w:rPr>
          <w:rFonts w:ascii="Times New Roman" w:hAnsi="Times New Roman" w:cs="Times New Roman"/>
          <w:b/>
          <w:bCs/>
          <w:sz w:val="28"/>
          <w:szCs w:val="28"/>
        </w:rPr>
        <w:t>FINANSOWO-GOSPODARCZEJ</w:t>
      </w:r>
      <w:r w:rsidRPr="006C02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2CCA8B" w14:textId="1B986A89" w:rsidR="006C0248" w:rsidRDefault="006C0248" w:rsidP="00D021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248">
        <w:rPr>
          <w:rFonts w:ascii="Times New Roman" w:hAnsi="Times New Roman" w:cs="Times New Roman"/>
          <w:b/>
          <w:bCs/>
          <w:sz w:val="28"/>
          <w:szCs w:val="28"/>
        </w:rPr>
        <w:t>na II półrocze 2024 roku</w:t>
      </w:r>
    </w:p>
    <w:p w14:paraId="2D9B3741" w14:textId="77777777" w:rsidR="006C0248" w:rsidRDefault="006C0248" w:rsidP="006C0248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C632ADD" w14:textId="0B7B5D03" w:rsidR="006C0248" w:rsidRDefault="006C0248" w:rsidP="006C0248">
      <w:pPr>
        <w:pStyle w:val="Akapitzlist"/>
        <w:numPr>
          <w:ilvl w:val="1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Opiniowanie realizacji budżetu gminy za I półrocze 2024 roku.</w:t>
      </w:r>
    </w:p>
    <w:p w14:paraId="53701735" w14:textId="5AF317CA" w:rsidR="006C0248" w:rsidRDefault="006C0248" w:rsidP="006C0248">
      <w:pPr>
        <w:pStyle w:val="Akapitzlist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Opiniowanie sprawozdania z wykonania budżetu gminy za 2023r.</w:t>
      </w:r>
    </w:p>
    <w:p w14:paraId="758F0EF2" w14:textId="77777777" w:rsidR="006C0248" w:rsidRDefault="006C0248" w:rsidP="006C0248">
      <w:pPr>
        <w:pStyle w:val="Akapitzlist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Opiniowanie projektów uchwał w sprawach zmian budżetu, zmian wieloletniej prognozy finansowej oraz innych uchwał dotyczących gospodarki finansowej gminy.</w:t>
      </w:r>
    </w:p>
    <w:p w14:paraId="12357673" w14:textId="1A59ACF0" w:rsidR="00454376" w:rsidRPr="00454376" w:rsidRDefault="00454376" w:rsidP="00454376">
      <w:pPr>
        <w:pStyle w:val="Akapitzlist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Opiniowanie projektu uchwały w sprawie uchwalenia budżetu Gminy Łączna na 2025 rok.</w:t>
      </w:r>
    </w:p>
    <w:p w14:paraId="0C3D5FBD" w14:textId="1F408876" w:rsidR="006C0248" w:rsidRDefault="006C0248" w:rsidP="006C0248">
      <w:pPr>
        <w:pStyle w:val="Akapitzlist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Stan zaawansowania inwestycji zaplanowanych na 2024 rok oraz zaawansowanie inwestycji wieloletnich.</w:t>
      </w:r>
    </w:p>
    <w:p w14:paraId="298E9906" w14:textId="77777777" w:rsidR="006C0248" w:rsidRDefault="006C0248" w:rsidP="006C0248">
      <w:pPr>
        <w:pStyle w:val="Akapitzlist"/>
        <w:numPr>
          <w:ilvl w:val="1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Gospodarka wodno-ściekowa na terenie gminy.</w:t>
      </w:r>
    </w:p>
    <w:p w14:paraId="5E9139F8" w14:textId="77777777" w:rsidR="006C0248" w:rsidRDefault="006C0248" w:rsidP="006C0248">
      <w:pPr>
        <w:pStyle w:val="Akapitzlist"/>
        <w:numPr>
          <w:ilvl w:val="1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Gospodarka odpadami, utrzymanie czystości i porządku w gminie.</w:t>
      </w:r>
    </w:p>
    <w:p w14:paraId="0469C12E" w14:textId="77777777" w:rsidR="006C0248" w:rsidRDefault="006C0248" w:rsidP="006C0248">
      <w:pPr>
        <w:pStyle w:val="Akapitzlist"/>
        <w:numPr>
          <w:ilvl w:val="1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Propozycje kolejnych obrębów do zmiany planu zagospodarowania przestrzennego.</w:t>
      </w:r>
    </w:p>
    <w:p w14:paraId="6824AC45" w14:textId="77777777" w:rsidR="006C0248" w:rsidRDefault="006C0248" w:rsidP="006C0248">
      <w:pPr>
        <w:pStyle w:val="Akapitzlist"/>
        <w:numPr>
          <w:ilvl w:val="1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Promowanie i współpraca gminy w kraju i za granicą.</w:t>
      </w:r>
    </w:p>
    <w:p w14:paraId="61F1B37F" w14:textId="09BFCFF7" w:rsidR="006C0248" w:rsidRDefault="006C0248" w:rsidP="006C0248">
      <w:pPr>
        <w:pStyle w:val="Akapitzlist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Promocja gminy:</w:t>
      </w:r>
    </w:p>
    <w:p w14:paraId="10800693" w14:textId="77777777" w:rsidR="006C0248" w:rsidRDefault="006C0248" w:rsidP="006C0248">
      <w:pPr>
        <w:pStyle w:val="Akapitzlist"/>
        <w:spacing w:after="0" w:line="36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festyny</w:t>
      </w:r>
    </w:p>
    <w:p w14:paraId="1A88FD69" w14:textId="77777777" w:rsidR="006C0248" w:rsidRDefault="006C0248" w:rsidP="006C0248">
      <w:pPr>
        <w:pStyle w:val="Akapitzlist"/>
        <w:spacing w:after="0" w:line="36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dożynki</w:t>
      </w:r>
    </w:p>
    <w:p w14:paraId="146E6DFA" w14:textId="77777777" w:rsidR="006C0248" w:rsidRDefault="006C0248" w:rsidP="006C0248">
      <w:pPr>
        <w:pStyle w:val="Akapitzlist"/>
        <w:spacing w:after="0" w:line="36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inne uroczystości organizowane w trakcie roku</w:t>
      </w:r>
    </w:p>
    <w:p w14:paraId="6B7DD893" w14:textId="77777777" w:rsidR="006C0248" w:rsidRDefault="006C0248" w:rsidP="006C0248">
      <w:pPr>
        <w:pStyle w:val="Akapitzlist"/>
        <w:numPr>
          <w:ilvl w:val="1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Inne zagadnienia wynikające z bieżącej działalności organów gminy.</w:t>
      </w:r>
    </w:p>
    <w:p w14:paraId="55EA678D" w14:textId="77777777" w:rsidR="006C0248" w:rsidRDefault="006C0248" w:rsidP="006C0248"/>
    <w:p w14:paraId="0953E775" w14:textId="77777777" w:rsidR="00D021A8" w:rsidRDefault="00D021A8" w:rsidP="006C0248"/>
    <w:p w14:paraId="111BA8AF" w14:textId="77777777" w:rsidR="00D021A8" w:rsidRDefault="00D021A8" w:rsidP="006C0248"/>
    <w:p w14:paraId="60882569" w14:textId="77777777" w:rsidR="006C0248" w:rsidRDefault="006C0248" w:rsidP="006C0248"/>
    <w:p w14:paraId="62101452" w14:textId="780D1860" w:rsidR="006C0248" w:rsidRDefault="006C0248" w:rsidP="006C024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Zał. Nr  4 do Uchwały Nr ……………</w:t>
      </w:r>
    </w:p>
    <w:p w14:paraId="788BB545" w14:textId="35B5C24C" w:rsidR="006C0248" w:rsidRPr="006C0248" w:rsidRDefault="006C0248" w:rsidP="006C024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Łączna z dn. ……………..</w:t>
      </w:r>
    </w:p>
    <w:p w14:paraId="22B6029E" w14:textId="77777777" w:rsidR="006C0248" w:rsidRDefault="006C0248" w:rsidP="006C0248">
      <w:pPr>
        <w:pStyle w:val="Standard"/>
        <w:jc w:val="center"/>
        <w:rPr>
          <w:b/>
          <w:bCs/>
          <w:sz w:val="28"/>
          <w:szCs w:val="28"/>
        </w:rPr>
      </w:pPr>
    </w:p>
    <w:p w14:paraId="17D1BD01" w14:textId="77777777" w:rsidR="006C0248" w:rsidRPr="006C0248" w:rsidRDefault="006C0248" w:rsidP="00D021A8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 w:rsidRPr="006C0248">
        <w:rPr>
          <w:b/>
          <w:bCs/>
          <w:sz w:val="28"/>
          <w:szCs w:val="28"/>
        </w:rPr>
        <w:t>PLAN  PRACY</w:t>
      </w:r>
    </w:p>
    <w:p w14:paraId="644C7D84" w14:textId="5A06108C" w:rsidR="006C0248" w:rsidRPr="006C0248" w:rsidRDefault="006C0248" w:rsidP="00D021A8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 w:rsidRPr="006C0248">
        <w:rPr>
          <w:b/>
          <w:bCs/>
          <w:sz w:val="28"/>
          <w:szCs w:val="28"/>
        </w:rPr>
        <w:t xml:space="preserve">KOMISJI  </w:t>
      </w:r>
      <w:r>
        <w:rPr>
          <w:b/>
          <w:bCs/>
          <w:sz w:val="28"/>
          <w:szCs w:val="28"/>
        </w:rPr>
        <w:t>SPOŁECZNEJ</w:t>
      </w:r>
      <w:r w:rsidRPr="006C0248">
        <w:rPr>
          <w:b/>
          <w:bCs/>
          <w:sz w:val="28"/>
          <w:szCs w:val="28"/>
        </w:rPr>
        <w:t xml:space="preserve"> </w:t>
      </w:r>
    </w:p>
    <w:p w14:paraId="68E760DE" w14:textId="65782CF5" w:rsidR="006C0248" w:rsidRDefault="006C0248" w:rsidP="00D021A8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 w:rsidRPr="006C0248">
        <w:rPr>
          <w:b/>
          <w:bCs/>
          <w:sz w:val="28"/>
          <w:szCs w:val="28"/>
        </w:rPr>
        <w:t>na II półrocze 2024 roku</w:t>
      </w:r>
    </w:p>
    <w:p w14:paraId="0F7C1F89" w14:textId="77777777" w:rsidR="006C0248" w:rsidRDefault="006C0248" w:rsidP="006C0248">
      <w:pPr>
        <w:pStyle w:val="Standard"/>
        <w:rPr>
          <w:b/>
          <w:bCs/>
          <w:sz w:val="28"/>
          <w:szCs w:val="28"/>
        </w:rPr>
      </w:pPr>
    </w:p>
    <w:p w14:paraId="0641D933" w14:textId="2F4E20E3" w:rsidR="00454376" w:rsidRDefault="00454376" w:rsidP="00454376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Opiniowanie projektów uchwał w zakresie oświaty, kultury, sportu.</w:t>
      </w:r>
    </w:p>
    <w:p w14:paraId="27D27A0D" w14:textId="41BCE249" w:rsidR="006C0248" w:rsidRDefault="006C0248" w:rsidP="00454376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Stan przygotowań szkół do nowego roku szkolnego 2024/2025.</w:t>
      </w:r>
    </w:p>
    <w:p w14:paraId="50A10FCD" w14:textId="77777777" w:rsidR="006C0248" w:rsidRDefault="006C0248" w:rsidP="00454376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Współpraca z jednostkami i organizacjami działającymi na terenie Gminy.</w:t>
      </w:r>
    </w:p>
    <w:p w14:paraId="4DE80576" w14:textId="77777777" w:rsidR="006C0248" w:rsidRDefault="006C0248" w:rsidP="00454376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Działalność:</w:t>
      </w:r>
    </w:p>
    <w:p w14:paraId="59265F79" w14:textId="77777777" w:rsidR="006C0248" w:rsidRDefault="006C0248" w:rsidP="00454376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Gminnej Biblioteki Publicznej w Łącznej</w:t>
      </w:r>
    </w:p>
    <w:p w14:paraId="30299C78" w14:textId="7E75894C" w:rsidR="006C0248" w:rsidRDefault="006C0248" w:rsidP="00454376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Gminnego Ośrodka Pomocy Społecznej w Łącznej</w:t>
      </w:r>
    </w:p>
    <w:p w14:paraId="47647691" w14:textId="77777777" w:rsidR="006C0248" w:rsidRDefault="006C0248" w:rsidP="00454376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Zakładu Gospodarki Komunalnej w Łącznej</w:t>
      </w:r>
    </w:p>
    <w:p w14:paraId="742583BF" w14:textId="77777777" w:rsidR="006C0248" w:rsidRDefault="006C0248" w:rsidP="00454376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Uczniowsko-Ludowego Klubu Sportowego</w:t>
      </w:r>
    </w:p>
    <w:p w14:paraId="5E3C25E1" w14:textId="77777777" w:rsidR="006C0248" w:rsidRDefault="006C0248" w:rsidP="00454376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Stowarzyszeń działających na terenie Gminy, które pozyskują środki finansowe z budżetu Gminy</w:t>
      </w:r>
    </w:p>
    <w:p w14:paraId="44860D5E" w14:textId="77777777" w:rsidR="006C0248" w:rsidRDefault="006C0248" w:rsidP="00454376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NZOZ-u</w:t>
      </w:r>
    </w:p>
    <w:p w14:paraId="65BBA6D0" w14:textId="77777777" w:rsidR="006C0248" w:rsidRDefault="006C0248" w:rsidP="00454376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Zespołu Szkolno-Przedszkolnego w Łącznej</w:t>
      </w:r>
    </w:p>
    <w:p w14:paraId="6AFB6755" w14:textId="77777777" w:rsidR="006C0248" w:rsidRDefault="006C0248" w:rsidP="00454376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Zespołu Szkół w Goździe</w:t>
      </w:r>
    </w:p>
    <w:p w14:paraId="49B805B0" w14:textId="77777777" w:rsidR="006C0248" w:rsidRDefault="006C0248" w:rsidP="0045437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Sprawozdanie z realizacji projektów unijnych z zakresu edukacji, kultury, sportu i spraw społecznych.</w:t>
      </w:r>
    </w:p>
    <w:p w14:paraId="33BF1AAA" w14:textId="55D1CBCB" w:rsidR="006C0248" w:rsidRDefault="006C0248" w:rsidP="0045437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Podsumowanie pracy i przygotowanie sprawozdania z pracy Komisji                w 2024 roku.</w:t>
      </w:r>
    </w:p>
    <w:p w14:paraId="456EAA8C" w14:textId="212C2F18" w:rsidR="006C0248" w:rsidRDefault="006C0248" w:rsidP="0045437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Propozycja planu pracy na 2025 rok.</w:t>
      </w:r>
    </w:p>
    <w:p w14:paraId="74736561" w14:textId="49B3E56B" w:rsidR="00503E70" w:rsidRPr="00454376" w:rsidRDefault="006C0248" w:rsidP="00454376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Inne sprawy wynikające z działalności jednostek podległych Gminie.</w:t>
      </w:r>
    </w:p>
    <w:sectPr w:rsidR="00503E70" w:rsidRPr="0045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92EF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8071C8"/>
    <w:multiLevelType w:val="hybridMultilevel"/>
    <w:tmpl w:val="3A4E2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B82BEF"/>
    <w:multiLevelType w:val="hybridMultilevel"/>
    <w:tmpl w:val="AB9274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F3C15"/>
    <w:multiLevelType w:val="hybridMultilevel"/>
    <w:tmpl w:val="4DF88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66982"/>
    <w:multiLevelType w:val="hybridMultilevel"/>
    <w:tmpl w:val="BE242306"/>
    <w:lvl w:ilvl="0" w:tplc="2926E6D2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9084239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172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349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096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1416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80"/>
    <w:rsid w:val="00050380"/>
    <w:rsid w:val="00300A2D"/>
    <w:rsid w:val="003A530B"/>
    <w:rsid w:val="00454376"/>
    <w:rsid w:val="004E3FA2"/>
    <w:rsid w:val="00503E70"/>
    <w:rsid w:val="006064BC"/>
    <w:rsid w:val="006C0248"/>
    <w:rsid w:val="007E4C52"/>
    <w:rsid w:val="00AC64C4"/>
    <w:rsid w:val="00C92E7E"/>
    <w:rsid w:val="00D0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0E0C"/>
  <w15:chartTrackingRefBased/>
  <w15:docId w15:val="{7C1C46D6-7A93-4134-8A67-63CFF753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24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Tekstpodstawowy"/>
    <w:link w:val="TekstpodstawowywcityZnak"/>
    <w:semiHidden/>
    <w:unhideWhenUsed/>
    <w:rsid w:val="006C0248"/>
    <w:pPr>
      <w:widowControl w:val="0"/>
      <w:suppressAutoHyphens/>
      <w:spacing w:line="240" w:lineRule="auto"/>
      <w:ind w:left="283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0248"/>
    <w:rPr>
      <w:rFonts w:ascii="Times New Roman" w:eastAsia="Lucida Sans Unicode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6C0248"/>
    <w:pPr>
      <w:ind w:left="720"/>
      <w:contextualSpacing/>
    </w:pPr>
  </w:style>
  <w:style w:type="paragraph" w:customStyle="1" w:styleId="Standard">
    <w:name w:val="Standard"/>
    <w:rsid w:val="006C024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6C024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02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024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734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6</cp:revision>
  <dcterms:created xsi:type="dcterms:W3CDTF">2024-06-05T07:47:00Z</dcterms:created>
  <dcterms:modified xsi:type="dcterms:W3CDTF">2024-06-07T05:51:00Z</dcterms:modified>
</cp:coreProperties>
</file>