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393E" w14:textId="620CC190" w:rsidR="00F03D75" w:rsidRPr="00F03D75" w:rsidRDefault="00F03D75" w:rsidP="00F03D75">
      <w:pPr>
        <w:jc w:val="right"/>
        <w:rPr>
          <w:rFonts w:ascii="Times New Roman" w:hAnsi="Times New Roman" w:cs="Times New Roman"/>
          <w:b/>
          <w:i/>
          <w:iCs/>
          <w:sz w:val="24"/>
          <w:szCs w:val="20"/>
        </w:rPr>
      </w:pPr>
      <w:r w:rsidRPr="00F03D75">
        <w:rPr>
          <w:rFonts w:ascii="Times New Roman" w:hAnsi="Times New Roman" w:cs="Times New Roman"/>
          <w:b/>
          <w:i/>
          <w:iCs/>
          <w:sz w:val="24"/>
          <w:szCs w:val="20"/>
        </w:rPr>
        <w:t>Projekt</w:t>
      </w:r>
    </w:p>
    <w:p w14:paraId="32F5B468" w14:textId="2DD554A0" w:rsidR="00F03D75" w:rsidRDefault="00F03D75" w:rsidP="00F03D75">
      <w:pPr>
        <w:jc w:val="center"/>
        <w:rPr>
          <w:rFonts w:ascii="Times New Roman" w:hAnsi="Times New Roman" w:cs="Times New Roman"/>
          <w:bCs/>
          <w:i/>
          <w:iCs/>
          <w:sz w:val="28"/>
        </w:rPr>
      </w:pPr>
      <w:r>
        <w:rPr>
          <w:rFonts w:ascii="Times New Roman" w:hAnsi="Times New Roman" w:cs="Times New Roman"/>
          <w:b/>
          <w:sz w:val="32"/>
          <w:szCs w:val="24"/>
        </w:rPr>
        <w:t>UCHWAŁA NR ……………….</w:t>
      </w:r>
    </w:p>
    <w:p w14:paraId="1716C696" w14:textId="77777777" w:rsidR="00F03D75" w:rsidRDefault="00F03D75" w:rsidP="00F03D7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RADY GMINY ŁĄCZNA</w:t>
      </w:r>
    </w:p>
    <w:p w14:paraId="5FCD22EF" w14:textId="4935BE60" w:rsidR="00F03D75" w:rsidRDefault="00F03D75" w:rsidP="00F03D7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z dnia ………………….</w:t>
      </w:r>
    </w:p>
    <w:p w14:paraId="5BC21EBD" w14:textId="77777777" w:rsidR="00F03D75" w:rsidRDefault="00F03D75" w:rsidP="00F03D7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w sprawie udzielenia wotum zaufania dla Wójta Gminy Łączna</w:t>
      </w:r>
    </w:p>
    <w:p w14:paraId="4122126D" w14:textId="77777777" w:rsidR="00F03D75" w:rsidRDefault="00F03D75" w:rsidP="00F03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9AA4D" w14:textId="7AF930B3" w:rsidR="00F03D75" w:rsidRDefault="00F03D75" w:rsidP="00F03D7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Na podstawie art. 18 ust. 2 pkt 4a oraz art. 28aa ust. 9 ustawy z dnia 8 marca 1990 r. o samorządzie gminnym (Dz. U</w:t>
      </w:r>
      <w:r w:rsidR="00175506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z 202</w:t>
      </w:r>
      <w:r w:rsidR="009305ED">
        <w:rPr>
          <w:rFonts w:ascii="Times New Roman" w:hAnsi="Times New Roman" w:cs="Times New Roman"/>
          <w:sz w:val="28"/>
          <w:szCs w:val="24"/>
        </w:rPr>
        <w:t>6</w:t>
      </w:r>
      <w:r w:rsidR="0017550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r. poz. </w:t>
      </w:r>
      <w:r w:rsidR="009305ED">
        <w:rPr>
          <w:rFonts w:ascii="Times New Roman" w:hAnsi="Times New Roman" w:cs="Times New Roman"/>
          <w:sz w:val="28"/>
          <w:szCs w:val="24"/>
        </w:rPr>
        <w:t>662</w:t>
      </w:r>
      <w:r>
        <w:rPr>
          <w:rFonts w:ascii="Times New Roman" w:hAnsi="Times New Roman" w:cs="Times New Roman"/>
          <w:sz w:val="28"/>
          <w:szCs w:val="24"/>
        </w:rPr>
        <w:t xml:space="preserve">) </w:t>
      </w:r>
      <w:r>
        <w:rPr>
          <w:rFonts w:ascii="Times New Roman" w:hAnsi="Times New Roman" w:cs="Times New Roman"/>
          <w:bCs/>
          <w:sz w:val="28"/>
          <w:szCs w:val="24"/>
        </w:rPr>
        <w:t>Rada Gminy Łączna uchwala</w:t>
      </w:r>
      <w:r>
        <w:rPr>
          <w:rFonts w:ascii="Times New Roman" w:hAnsi="Times New Roman" w:cs="Times New Roman"/>
          <w:sz w:val="28"/>
          <w:szCs w:val="24"/>
        </w:rPr>
        <w:t>, co następuje:</w:t>
      </w:r>
    </w:p>
    <w:p w14:paraId="0077297D" w14:textId="77777777" w:rsidR="00F03D75" w:rsidRDefault="00F03D75" w:rsidP="00F03D75">
      <w:pPr>
        <w:ind w:firstLine="708"/>
        <w:rPr>
          <w:rFonts w:ascii="Times New Roman" w:hAnsi="Times New Roman" w:cs="Times New Roman"/>
          <w:sz w:val="28"/>
          <w:szCs w:val="24"/>
        </w:rPr>
      </w:pPr>
    </w:p>
    <w:p w14:paraId="767F47E5" w14:textId="77777777" w:rsidR="00F03D75" w:rsidRDefault="00F03D75" w:rsidP="00F03D7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§ 1.</w:t>
      </w:r>
    </w:p>
    <w:p w14:paraId="0BF611D5" w14:textId="77777777" w:rsidR="00F03D75" w:rsidRDefault="00F03D75" w:rsidP="00F03D75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Po przeprowadzeniu debaty nad raportem o stanie Gminy Łączna udziela się wotum zaufania Wójtowi Gminy Łączna.</w:t>
      </w:r>
    </w:p>
    <w:p w14:paraId="7A16DE22" w14:textId="77777777" w:rsidR="00F03D75" w:rsidRDefault="00F03D75" w:rsidP="00F03D7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§ 2.</w:t>
      </w:r>
    </w:p>
    <w:p w14:paraId="5A54C2AC" w14:textId="77777777" w:rsidR="00F03D75" w:rsidRDefault="00F03D75" w:rsidP="00F03D7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Uchwała podlega ogłoszeniu w Biuletynie Informacji Publicznej Gminy Łączna.</w:t>
      </w:r>
    </w:p>
    <w:p w14:paraId="00BD384D" w14:textId="77777777" w:rsidR="00F03D75" w:rsidRDefault="00F03D75" w:rsidP="00F03D75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§ 3.</w:t>
      </w:r>
    </w:p>
    <w:p w14:paraId="76258017" w14:textId="77777777" w:rsidR="00F03D75" w:rsidRDefault="00F03D75" w:rsidP="00F03D7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Uchwała wchodzi w życie z dniem podjęcia.</w:t>
      </w:r>
    </w:p>
    <w:p w14:paraId="17AFF350" w14:textId="77777777" w:rsidR="00F03D75" w:rsidRDefault="00F03D75" w:rsidP="00F03D75">
      <w:pPr>
        <w:rPr>
          <w:rFonts w:ascii="Times New Roman" w:hAnsi="Times New Roman" w:cs="Times New Roman"/>
          <w:sz w:val="24"/>
          <w:szCs w:val="24"/>
        </w:rPr>
      </w:pPr>
    </w:p>
    <w:p w14:paraId="5415F3F1" w14:textId="77777777" w:rsidR="00F03D75" w:rsidRDefault="00F03D75" w:rsidP="00F03D75">
      <w:pPr>
        <w:rPr>
          <w:rFonts w:ascii="Times New Roman" w:hAnsi="Times New Roman" w:cs="Times New Roman"/>
          <w:sz w:val="24"/>
          <w:szCs w:val="24"/>
        </w:rPr>
      </w:pPr>
    </w:p>
    <w:p w14:paraId="693C4103" w14:textId="77777777" w:rsidR="00F03D75" w:rsidRDefault="00F03D75" w:rsidP="00F03D75">
      <w:pPr>
        <w:rPr>
          <w:rFonts w:ascii="Times New Roman" w:hAnsi="Times New Roman" w:cs="Times New Roman"/>
          <w:sz w:val="24"/>
          <w:szCs w:val="24"/>
        </w:rPr>
      </w:pPr>
    </w:p>
    <w:p w14:paraId="4796EF79" w14:textId="77777777" w:rsidR="00F03D75" w:rsidRDefault="00F03D75" w:rsidP="00F03D75">
      <w:pPr>
        <w:rPr>
          <w:rFonts w:ascii="Times New Roman" w:hAnsi="Times New Roman" w:cs="Times New Roman"/>
          <w:sz w:val="24"/>
          <w:szCs w:val="24"/>
        </w:rPr>
      </w:pPr>
    </w:p>
    <w:p w14:paraId="046DD791" w14:textId="77777777" w:rsidR="00F03D75" w:rsidRDefault="00F03D75" w:rsidP="00F03D75">
      <w:pPr>
        <w:rPr>
          <w:rFonts w:ascii="Times New Roman" w:hAnsi="Times New Roman" w:cs="Times New Roman"/>
          <w:sz w:val="24"/>
          <w:szCs w:val="24"/>
        </w:rPr>
      </w:pPr>
    </w:p>
    <w:p w14:paraId="04F38AA7" w14:textId="77777777" w:rsidR="00F03D75" w:rsidRDefault="00F03D75" w:rsidP="00F03D75">
      <w:pPr>
        <w:rPr>
          <w:rFonts w:ascii="Times New Roman" w:hAnsi="Times New Roman" w:cs="Times New Roman"/>
          <w:sz w:val="24"/>
          <w:szCs w:val="24"/>
        </w:rPr>
      </w:pPr>
    </w:p>
    <w:p w14:paraId="0E1AEC42" w14:textId="77777777" w:rsidR="00F03D75" w:rsidRDefault="00F03D75" w:rsidP="00F03D75">
      <w:pPr>
        <w:rPr>
          <w:rFonts w:ascii="Times New Roman" w:hAnsi="Times New Roman" w:cs="Times New Roman"/>
          <w:sz w:val="24"/>
          <w:szCs w:val="24"/>
        </w:rPr>
      </w:pPr>
    </w:p>
    <w:p w14:paraId="39E64D4F" w14:textId="77777777" w:rsidR="00F03D75" w:rsidRDefault="00F03D75" w:rsidP="00F03D75">
      <w:pPr>
        <w:rPr>
          <w:rFonts w:ascii="Times New Roman" w:hAnsi="Times New Roman" w:cs="Times New Roman"/>
          <w:sz w:val="24"/>
          <w:szCs w:val="24"/>
        </w:rPr>
      </w:pPr>
    </w:p>
    <w:p w14:paraId="0C46CBEC" w14:textId="77777777" w:rsidR="00F03D75" w:rsidRDefault="00F03D75" w:rsidP="00F03D75">
      <w:pPr>
        <w:rPr>
          <w:rFonts w:ascii="Times New Roman" w:hAnsi="Times New Roman" w:cs="Times New Roman"/>
          <w:sz w:val="24"/>
          <w:szCs w:val="24"/>
        </w:rPr>
      </w:pPr>
    </w:p>
    <w:p w14:paraId="1309CC3E" w14:textId="77777777" w:rsidR="00F03D75" w:rsidRDefault="00F03D75" w:rsidP="00F03D7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>UZASADNIENIE</w:t>
      </w:r>
    </w:p>
    <w:p w14:paraId="79ED2024" w14:textId="77777777" w:rsidR="00F03D75" w:rsidRDefault="00F03D75" w:rsidP="00F03D7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8F6F912" w14:textId="344FCA4A" w:rsidR="00F03D75" w:rsidRDefault="00F03D75" w:rsidP="00F03D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Na podstawie art. 18 ust. 2 pkt 4a oraz 28aa ust. 1, 4, 9 ustawy z dnia 8 marca 1990</w:t>
      </w:r>
      <w:r w:rsidR="0017550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r. o samorządzie gminnym (Dz. U. z 202</w:t>
      </w:r>
      <w:r w:rsidR="009305ED">
        <w:rPr>
          <w:rFonts w:ascii="Times New Roman" w:hAnsi="Times New Roman" w:cs="Times New Roman"/>
          <w:sz w:val="28"/>
          <w:szCs w:val="24"/>
        </w:rPr>
        <w:t>6</w:t>
      </w:r>
      <w:r w:rsidR="0017550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r. poz. </w:t>
      </w:r>
      <w:r w:rsidR="009305ED">
        <w:rPr>
          <w:rFonts w:ascii="Times New Roman" w:hAnsi="Times New Roman" w:cs="Times New Roman"/>
          <w:sz w:val="28"/>
          <w:szCs w:val="24"/>
        </w:rPr>
        <w:t>662</w:t>
      </w:r>
      <w:r>
        <w:rPr>
          <w:rFonts w:ascii="Times New Roman" w:hAnsi="Times New Roman" w:cs="Times New Roman"/>
          <w:sz w:val="28"/>
          <w:szCs w:val="24"/>
        </w:rPr>
        <w:t>) do wyłącznej właściwości rady gminy należy rozpatrywanie raportu o stanie gminy oraz podejmowanie uchwały w sprawie udzielenia lub nieudzielenia wotum zaufania z tego tytułu.</w:t>
      </w:r>
    </w:p>
    <w:p w14:paraId="55BDE1E8" w14:textId="77777777" w:rsidR="00F03D75" w:rsidRDefault="00F03D75" w:rsidP="00F03D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Wójt co roku do dnia 31 maja przedstawia Radzie Gminy raport o stanie gminy. </w:t>
      </w:r>
    </w:p>
    <w:p w14:paraId="70906E39" w14:textId="76BA5A20" w:rsidR="00F03D75" w:rsidRDefault="00F03D75" w:rsidP="00F03D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Rada gminy rozpatruje raport, o którym mowa w ust. 1, podczas sesji, na której podejmowana jest uchwała rady gminy w sprawie udzielenia lub nieudzielenia absolutorium wójtowi.  Raport rozpatrywany jest w pierwszej kolejności. Nad przedstawionym raportem o stanie gminy przeprowadza się debatę.</w:t>
      </w:r>
    </w:p>
    <w:p w14:paraId="6FE184F4" w14:textId="77777777" w:rsidR="00F03D75" w:rsidRDefault="00F03D75" w:rsidP="00F03D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Po zakończeniu debaty nad raportem o stanie gminy rada gminy przeprowadza głosowanie nad udzieleniem wójtowi wotum zaufania. Uchwałę                  o udzieleniu wójtowi wotum zaufania rada gminy podejmuje bezwzględną większością głosów ustawowego składu rady gminy. </w:t>
      </w:r>
    </w:p>
    <w:p w14:paraId="39B67569" w14:textId="77777777" w:rsidR="00F03D75" w:rsidRDefault="00F03D75" w:rsidP="00F03D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Niepodjęcie uchwały o udzieleniu wójtowi wotum zaufania jest równoznaczne z podjęciem uchwały o nieudzieleniu wójtowi wotum zaufania.</w:t>
      </w:r>
    </w:p>
    <w:p w14:paraId="27C2FEDC" w14:textId="77777777" w:rsidR="00F03D75" w:rsidRDefault="00F03D75" w:rsidP="00F03D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14:paraId="7EB7FCDC" w14:textId="77777777" w:rsidR="00F03D75" w:rsidRDefault="00F03D75" w:rsidP="00F03D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W związku z powyższym podjęcie uchwały jest celowe i zasadne.</w:t>
      </w:r>
    </w:p>
    <w:p w14:paraId="736C73F0" w14:textId="77777777" w:rsidR="00F03D75" w:rsidRDefault="00F03D75" w:rsidP="00F03D75">
      <w:pPr>
        <w:jc w:val="both"/>
      </w:pPr>
    </w:p>
    <w:p w14:paraId="22A8AD4F" w14:textId="77777777" w:rsidR="00F03D75" w:rsidRDefault="00F03D75" w:rsidP="00F03D75"/>
    <w:p w14:paraId="3C0D7190" w14:textId="77777777" w:rsidR="00F03D75" w:rsidRDefault="00F03D75" w:rsidP="00F03D75"/>
    <w:p w14:paraId="6ACA6E30" w14:textId="77777777" w:rsidR="00F03D75" w:rsidRDefault="00F03D75" w:rsidP="00F03D75"/>
    <w:p w14:paraId="72F20F36" w14:textId="77777777" w:rsidR="00F03D75" w:rsidRDefault="00F03D75" w:rsidP="00F03D75"/>
    <w:p w14:paraId="4B3E7A7C" w14:textId="77777777" w:rsidR="00F03D75" w:rsidRDefault="00F03D75" w:rsidP="00F03D75"/>
    <w:p w14:paraId="1D9C1D91" w14:textId="77777777" w:rsidR="00182C2F" w:rsidRDefault="00182C2F"/>
    <w:sectPr w:rsidR="00182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8A"/>
    <w:rsid w:val="00175506"/>
    <w:rsid w:val="00182C2F"/>
    <w:rsid w:val="0026378A"/>
    <w:rsid w:val="002F4525"/>
    <w:rsid w:val="00487602"/>
    <w:rsid w:val="0055039B"/>
    <w:rsid w:val="006E1EA7"/>
    <w:rsid w:val="009305ED"/>
    <w:rsid w:val="00A92244"/>
    <w:rsid w:val="00BB49A3"/>
    <w:rsid w:val="00F03D75"/>
    <w:rsid w:val="00F5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8F30"/>
  <w15:chartTrackingRefBased/>
  <w15:docId w15:val="{5CD2C4F3-084F-4547-A806-F75716DA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D7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37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37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378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378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378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378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78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378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378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3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3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3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37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37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37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7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37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37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3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63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378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63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378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637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378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637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3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37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378A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17550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Chmiela</dc:creator>
  <cp:keywords/>
  <dc:description/>
  <cp:lastModifiedBy>Magdalena Chmiela</cp:lastModifiedBy>
  <cp:revision>5</cp:revision>
  <dcterms:created xsi:type="dcterms:W3CDTF">2026-06-09T08:23:00Z</dcterms:created>
  <dcterms:modified xsi:type="dcterms:W3CDTF">2026-06-15T05:56:00Z</dcterms:modified>
</cp:coreProperties>
</file>